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EF" w:rsidRPr="002B6055" w:rsidRDefault="00FD35EF" w:rsidP="00FD35EF">
      <w:pPr>
        <w:ind w:left="1134" w:right="851"/>
        <w:jc w:val="both"/>
        <w:rPr>
          <w:rStyle w:val="Forte"/>
          <w:rFonts w:ascii="Arial" w:hAnsi="Arial" w:cs="Arial"/>
          <w:color w:val="000000"/>
          <w:sz w:val="16"/>
          <w:szCs w:val="16"/>
        </w:rPr>
      </w:pPr>
      <w:r w:rsidRPr="002B6055">
        <w:rPr>
          <w:rStyle w:val="Forte"/>
          <w:rFonts w:ascii="Arial" w:hAnsi="Arial" w:cs="Arial"/>
          <w:color w:val="000000"/>
          <w:sz w:val="16"/>
          <w:szCs w:val="16"/>
        </w:rPr>
        <w:t>ERRATA EDITAL PSS Nº 0</w:t>
      </w:r>
      <w:r w:rsidR="00A107B7">
        <w:rPr>
          <w:rStyle w:val="Forte"/>
          <w:rFonts w:ascii="Arial" w:hAnsi="Arial" w:cs="Arial"/>
          <w:color w:val="000000"/>
          <w:sz w:val="16"/>
          <w:szCs w:val="16"/>
        </w:rPr>
        <w:t>51</w:t>
      </w:r>
      <w:r w:rsidRPr="002B6055">
        <w:rPr>
          <w:rStyle w:val="Forte"/>
          <w:rFonts w:ascii="Arial" w:hAnsi="Arial" w:cs="Arial"/>
          <w:color w:val="000000"/>
          <w:sz w:val="16"/>
          <w:szCs w:val="16"/>
        </w:rPr>
        <w:t>/2019</w:t>
      </w:r>
    </w:p>
    <w:p w:rsidR="00FD35EF" w:rsidRPr="002B6055" w:rsidRDefault="00FD35EF" w:rsidP="00FD35EF">
      <w:pPr>
        <w:ind w:left="1134" w:right="851"/>
        <w:jc w:val="both"/>
        <w:rPr>
          <w:rStyle w:val="Forte"/>
          <w:rFonts w:ascii="Arial" w:hAnsi="Arial" w:cs="Arial"/>
          <w:color w:val="000000"/>
          <w:sz w:val="16"/>
          <w:szCs w:val="16"/>
        </w:rPr>
      </w:pPr>
    </w:p>
    <w:p w:rsidR="00FD35EF" w:rsidRPr="002B6055" w:rsidRDefault="00FD35EF" w:rsidP="00FD35EF">
      <w:pPr>
        <w:ind w:left="1134" w:right="851"/>
        <w:jc w:val="both"/>
        <w:rPr>
          <w:rStyle w:val="sigrhlabelpadrao1"/>
          <w:rFonts w:ascii="Arial" w:hAnsi="Arial" w:cs="Arial"/>
          <w:b/>
          <w:bCs/>
          <w:sz w:val="16"/>
          <w:szCs w:val="16"/>
        </w:rPr>
      </w:pPr>
      <w:r w:rsidRPr="002B6055">
        <w:rPr>
          <w:rStyle w:val="sigrhlabelpadrao1"/>
          <w:rFonts w:ascii="Arial" w:hAnsi="Arial" w:cs="Arial"/>
          <w:b/>
          <w:bCs/>
          <w:sz w:val="16"/>
          <w:szCs w:val="16"/>
        </w:rPr>
        <w:t>O SUPERINTENDENTE DE GESTÃO ADMINISTRATIVA</w:t>
      </w:r>
      <w:r w:rsidRPr="002B6055">
        <w:rPr>
          <w:rStyle w:val="sigrhlabelpadrao1"/>
          <w:rFonts w:ascii="Arial" w:hAnsi="Arial" w:cs="Arial"/>
          <w:sz w:val="16"/>
          <w:szCs w:val="16"/>
        </w:rPr>
        <w:t>, no uso de suas atribuições legais, conforme delegação de competência estabelecida nos termos da Portaria nº.</w:t>
      </w:r>
      <w:r w:rsidRPr="002B6055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466A2E" w:rsidRPr="00466A2E">
        <w:rPr>
          <w:rFonts w:ascii="Arial" w:hAnsi="Arial" w:cs="Arial"/>
          <w:sz w:val="16"/>
          <w:szCs w:val="16"/>
          <w:shd w:val="clear" w:color="auto" w:fill="FFFFFF"/>
        </w:rPr>
        <w:t>893 de 01/11/2019</w:t>
      </w:r>
      <w:r w:rsidRPr="002B6055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B6055">
        <w:rPr>
          <w:rStyle w:val="sigrhlabelpadrao1"/>
          <w:rFonts w:ascii="Arial" w:hAnsi="Arial" w:cs="Arial"/>
          <w:sz w:val="16"/>
          <w:szCs w:val="16"/>
        </w:rPr>
        <w:t>resolve</w:t>
      </w:r>
      <w:proofErr w:type="gramEnd"/>
      <w:r w:rsidRPr="002B6055">
        <w:rPr>
          <w:rStyle w:val="sigrhlabelpadrao1"/>
          <w:rFonts w:ascii="Arial" w:hAnsi="Arial" w:cs="Arial"/>
          <w:sz w:val="16"/>
          <w:szCs w:val="16"/>
        </w:rPr>
        <w:t xml:space="preserve"> </w:t>
      </w:r>
      <w:r w:rsidRPr="002B6055">
        <w:rPr>
          <w:rStyle w:val="sigrhlabelpadrao1"/>
          <w:rFonts w:ascii="Arial" w:hAnsi="Arial" w:cs="Arial"/>
          <w:b/>
          <w:bCs/>
          <w:sz w:val="16"/>
          <w:szCs w:val="16"/>
        </w:rPr>
        <w:t>RETIFICAR</w:t>
      </w:r>
      <w:r w:rsidRPr="002B6055">
        <w:rPr>
          <w:rStyle w:val="sigrhlabelpadrao1"/>
          <w:rFonts w:ascii="Arial" w:hAnsi="Arial" w:cs="Arial"/>
          <w:sz w:val="16"/>
          <w:szCs w:val="16"/>
        </w:rPr>
        <w:t xml:space="preserve"> o</w:t>
      </w:r>
      <w:r w:rsidR="00A107B7">
        <w:rPr>
          <w:rStyle w:val="sigrhlabelpadrao1"/>
          <w:rFonts w:ascii="Arial" w:hAnsi="Arial" w:cs="Arial"/>
          <w:sz w:val="16"/>
          <w:szCs w:val="16"/>
        </w:rPr>
        <w:t>s</w:t>
      </w:r>
      <w:r w:rsidRPr="002B6055">
        <w:rPr>
          <w:rStyle w:val="sigrhlabelpadrao1"/>
          <w:rFonts w:ascii="Arial" w:hAnsi="Arial" w:cs="Arial"/>
          <w:sz w:val="16"/>
          <w:szCs w:val="16"/>
        </w:rPr>
        <w:t xml:space="preserve"> ite</w:t>
      </w:r>
      <w:r w:rsidR="00A107B7">
        <w:rPr>
          <w:rStyle w:val="sigrhlabelpadrao1"/>
          <w:rFonts w:ascii="Arial" w:hAnsi="Arial" w:cs="Arial"/>
          <w:sz w:val="16"/>
          <w:szCs w:val="16"/>
        </w:rPr>
        <w:t>ns</w:t>
      </w:r>
      <w:r w:rsidRPr="002B6055">
        <w:rPr>
          <w:rStyle w:val="sigrhlabelpadrao1"/>
          <w:rFonts w:ascii="Arial" w:hAnsi="Arial" w:cs="Arial"/>
          <w:sz w:val="16"/>
          <w:szCs w:val="16"/>
        </w:rPr>
        <w:t xml:space="preserve"> </w:t>
      </w:r>
      <w:r w:rsidR="00466A2E" w:rsidRPr="00466A2E">
        <w:rPr>
          <w:rFonts w:ascii="Arial" w:hAnsi="Arial" w:cs="Arial"/>
          <w:color w:val="000000"/>
          <w:sz w:val="16"/>
          <w:szCs w:val="16"/>
        </w:rPr>
        <w:t>2.1.</w:t>
      </w:r>
      <w:r w:rsidR="00A107B7">
        <w:rPr>
          <w:rFonts w:ascii="Arial" w:hAnsi="Arial" w:cs="Arial"/>
          <w:color w:val="000000"/>
          <w:sz w:val="16"/>
          <w:szCs w:val="16"/>
        </w:rPr>
        <w:t>2</w:t>
      </w:r>
      <w:r w:rsidRPr="002B6055">
        <w:rPr>
          <w:rStyle w:val="sigrhlabelpadrao1"/>
          <w:rFonts w:ascii="Arial" w:hAnsi="Arial" w:cs="Arial"/>
          <w:sz w:val="16"/>
          <w:szCs w:val="16"/>
        </w:rPr>
        <w:t xml:space="preserve">, </w:t>
      </w:r>
      <w:r w:rsidR="00A107B7">
        <w:rPr>
          <w:rStyle w:val="sigrhlabelpadrao1"/>
          <w:rFonts w:ascii="Arial" w:hAnsi="Arial" w:cs="Arial"/>
          <w:sz w:val="16"/>
          <w:szCs w:val="16"/>
        </w:rPr>
        <w:t>2.2.2</w:t>
      </w:r>
      <w:r w:rsidR="00E81D19">
        <w:rPr>
          <w:rStyle w:val="sigrhlabelpadrao1"/>
          <w:rFonts w:ascii="Arial" w:hAnsi="Arial" w:cs="Arial"/>
          <w:sz w:val="16"/>
          <w:szCs w:val="16"/>
        </w:rPr>
        <w:t>, 2.2.3</w:t>
      </w:r>
      <w:r w:rsidR="00A107B7">
        <w:rPr>
          <w:rStyle w:val="sigrhlabelpadrao1"/>
          <w:rFonts w:ascii="Arial" w:hAnsi="Arial" w:cs="Arial"/>
          <w:sz w:val="16"/>
          <w:szCs w:val="16"/>
        </w:rPr>
        <w:t xml:space="preserve"> e </w:t>
      </w:r>
      <w:r w:rsidR="008E02E9">
        <w:rPr>
          <w:rStyle w:val="sigrhlabelpadrao1"/>
          <w:rFonts w:ascii="Arial" w:hAnsi="Arial" w:cs="Arial"/>
          <w:sz w:val="16"/>
          <w:szCs w:val="16"/>
        </w:rPr>
        <w:t xml:space="preserve">incluir no Anexo I, as atribuições do cargo de Biólogo, </w:t>
      </w:r>
      <w:r w:rsidRPr="002B6055">
        <w:rPr>
          <w:rStyle w:val="sigrhlabelpadrao1"/>
          <w:rFonts w:ascii="Arial" w:hAnsi="Arial" w:cs="Arial"/>
          <w:sz w:val="16"/>
          <w:szCs w:val="16"/>
        </w:rPr>
        <w:t>do Edital nº PSS nº 0</w:t>
      </w:r>
      <w:r w:rsidR="00A107B7">
        <w:rPr>
          <w:rStyle w:val="sigrhlabelpadrao1"/>
          <w:rFonts w:ascii="Arial" w:hAnsi="Arial" w:cs="Arial"/>
          <w:sz w:val="16"/>
          <w:szCs w:val="16"/>
        </w:rPr>
        <w:t>51</w:t>
      </w:r>
      <w:r w:rsidRPr="002B6055">
        <w:rPr>
          <w:rStyle w:val="sigrhlabelpadrao1"/>
          <w:rFonts w:ascii="Arial" w:hAnsi="Arial" w:cs="Arial"/>
          <w:sz w:val="16"/>
          <w:szCs w:val="16"/>
        </w:rPr>
        <w:t xml:space="preserve">/2019, publicado no </w:t>
      </w:r>
      <w:proofErr w:type="spellStart"/>
      <w:r w:rsidRPr="002B6055">
        <w:rPr>
          <w:rStyle w:val="sigrhlabelpadrao1"/>
          <w:rFonts w:ascii="Arial" w:hAnsi="Arial" w:cs="Arial"/>
          <w:sz w:val="16"/>
          <w:szCs w:val="16"/>
        </w:rPr>
        <w:t>D.O.E.</w:t>
      </w:r>
      <w:proofErr w:type="spellEnd"/>
      <w:r w:rsidRPr="002B6055">
        <w:rPr>
          <w:rStyle w:val="sigrhlabelpadrao1"/>
          <w:rFonts w:ascii="Arial" w:hAnsi="Arial" w:cs="Arial"/>
          <w:sz w:val="16"/>
          <w:szCs w:val="16"/>
        </w:rPr>
        <w:t xml:space="preserve"> </w:t>
      </w:r>
      <w:proofErr w:type="gramStart"/>
      <w:r w:rsidRPr="002B6055">
        <w:rPr>
          <w:rStyle w:val="sigrhlabelpadrao1"/>
          <w:rFonts w:ascii="Arial" w:hAnsi="Arial" w:cs="Arial"/>
          <w:sz w:val="16"/>
          <w:szCs w:val="16"/>
        </w:rPr>
        <w:t>nº</w:t>
      </w:r>
      <w:proofErr w:type="gramEnd"/>
      <w:r w:rsidR="00DA309F">
        <w:rPr>
          <w:rStyle w:val="sigrhlabelpadrao1"/>
          <w:rFonts w:ascii="Arial" w:hAnsi="Arial" w:cs="Arial"/>
          <w:sz w:val="16"/>
          <w:szCs w:val="16"/>
        </w:rPr>
        <w:t xml:space="preserve"> 21.153</w:t>
      </w:r>
      <w:r w:rsidRPr="002B6055">
        <w:rPr>
          <w:rStyle w:val="sigrhlabelpadrao1"/>
          <w:rFonts w:ascii="Arial" w:hAnsi="Arial" w:cs="Arial"/>
          <w:sz w:val="16"/>
          <w:szCs w:val="16"/>
        </w:rPr>
        <w:t xml:space="preserve">, no dia </w:t>
      </w:r>
      <w:r w:rsidR="00DA309F">
        <w:rPr>
          <w:rStyle w:val="sigrhlabelpadrao1"/>
          <w:rFonts w:ascii="Arial" w:hAnsi="Arial" w:cs="Arial"/>
          <w:sz w:val="16"/>
          <w:szCs w:val="16"/>
        </w:rPr>
        <w:t>29</w:t>
      </w:r>
      <w:r w:rsidRPr="002B6055">
        <w:rPr>
          <w:rStyle w:val="sigrhlabelpadrao1"/>
          <w:rFonts w:ascii="Arial" w:hAnsi="Arial" w:cs="Arial"/>
          <w:sz w:val="16"/>
          <w:szCs w:val="16"/>
        </w:rPr>
        <w:t>/</w:t>
      </w:r>
      <w:r w:rsidR="00466A2E">
        <w:rPr>
          <w:rStyle w:val="sigrhlabelpadrao1"/>
          <w:rFonts w:ascii="Arial" w:hAnsi="Arial" w:cs="Arial"/>
          <w:sz w:val="16"/>
          <w:szCs w:val="16"/>
        </w:rPr>
        <w:t>11</w:t>
      </w:r>
      <w:r w:rsidRPr="002B6055">
        <w:rPr>
          <w:rStyle w:val="sigrhlabelpadrao1"/>
          <w:rFonts w:ascii="Arial" w:hAnsi="Arial" w:cs="Arial"/>
          <w:sz w:val="16"/>
          <w:szCs w:val="16"/>
        </w:rPr>
        <w:t xml:space="preserve">/2019, </w:t>
      </w:r>
      <w:r w:rsidRPr="002B6055">
        <w:rPr>
          <w:rStyle w:val="sigrhlabelpadrao1"/>
          <w:rFonts w:ascii="Arial" w:hAnsi="Arial" w:cs="Arial"/>
          <w:b/>
          <w:bCs/>
          <w:sz w:val="16"/>
          <w:szCs w:val="16"/>
        </w:rPr>
        <w:t>onde se lê:</w:t>
      </w:r>
    </w:p>
    <w:p w:rsidR="00FD35EF" w:rsidRPr="002B6055" w:rsidRDefault="00FD35EF" w:rsidP="00FD35EF">
      <w:pPr>
        <w:ind w:left="1134" w:right="851"/>
        <w:jc w:val="both"/>
        <w:rPr>
          <w:rStyle w:val="sigrhlabelpadrao1"/>
          <w:rFonts w:ascii="Arial" w:hAnsi="Arial" w:cs="Arial"/>
          <w:b/>
          <w:bCs/>
          <w:sz w:val="16"/>
          <w:szCs w:val="16"/>
        </w:rPr>
      </w:pPr>
    </w:p>
    <w:p w:rsidR="00FD35EF" w:rsidRPr="002B6055" w:rsidRDefault="00466A2E" w:rsidP="00FD35EF">
      <w:pPr>
        <w:pStyle w:val="Corpodetexto"/>
        <w:ind w:left="1134" w:right="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2.1.</w:t>
      </w:r>
      <w:r w:rsidR="00A107B7">
        <w:rPr>
          <w:rFonts w:ascii="Arial" w:hAnsi="Arial" w:cs="Arial"/>
          <w:b/>
          <w:sz w:val="16"/>
          <w:szCs w:val="16"/>
        </w:rPr>
        <w:t>2</w:t>
      </w:r>
      <w:r w:rsidRPr="00466A2E">
        <w:rPr>
          <w:rFonts w:ascii="Arial" w:hAnsi="Arial" w:cs="Arial"/>
          <w:b/>
          <w:sz w:val="16"/>
          <w:szCs w:val="16"/>
        </w:rPr>
        <w:t xml:space="preserve"> </w:t>
      </w:r>
      <w:r w:rsidR="00A107B7" w:rsidRPr="00A107B7">
        <w:rPr>
          <w:rFonts w:ascii="Arial" w:hAnsi="Arial" w:cs="Arial"/>
          <w:b/>
          <w:sz w:val="16"/>
          <w:szCs w:val="16"/>
        </w:rPr>
        <w:t>BLUMENAU - Coordenadoria da Macrorregional de Saúde</w:t>
      </w:r>
    </w:p>
    <w:tbl>
      <w:tblPr>
        <w:tblW w:w="4479" w:type="dxa"/>
        <w:tblInd w:w="1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3"/>
        <w:gridCol w:w="709"/>
        <w:gridCol w:w="425"/>
        <w:gridCol w:w="1982"/>
      </w:tblGrid>
      <w:tr w:rsidR="00FD35EF" w:rsidRPr="002B6055" w:rsidTr="002B6055">
        <w:trPr>
          <w:trHeight w:val="685"/>
        </w:trPr>
        <w:tc>
          <w:tcPr>
            <w:tcW w:w="1363" w:type="dxa"/>
            <w:vAlign w:val="center"/>
          </w:tcPr>
          <w:p w:rsidR="00FD35EF" w:rsidRPr="002B6055" w:rsidRDefault="00FD35EF" w:rsidP="00A107B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6055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  <w:p w:rsidR="00FD35EF" w:rsidRPr="002B6055" w:rsidRDefault="00FD35EF" w:rsidP="00A107B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6055">
              <w:rPr>
                <w:rFonts w:ascii="Arial" w:hAnsi="Arial" w:cs="Arial"/>
                <w:b/>
                <w:sz w:val="16"/>
                <w:szCs w:val="16"/>
              </w:rPr>
              <w:t>Competência</w:t>
            </w:r>
          </w:p>
          <w:p w:rsidR="00FD35EF" w:rsidRPr="002B6055" w:rsidRDefault="00FD35EF" w:rsidP="00A107B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D35EF" w:rsidRPr="002B6055" w:rsidRDefault="00FD35EF" w:rsidP="00A107B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55">
              <w:rPr>
                <w:rFonts w:ascii="Arial" w:hAnsi="Arial" w:cs="Arial"/>
                <w:b/>
                <w:sz w:val="16"/>
                <w:szCs w:val="16"/>
              </w:rPr>
              <w:t>Vagas</w:t>
            </w:r>
          </w:p>
        </w:tc>
        <w:tc>
          <w:tcPr>
            <w:tcW w:w="425" w:type="dxa"/>
            <w:vAlign w:val="center"/>
          </w:tcPr>
          <w:p w:rsidR="00FD35EF" w:rsidRPr="002B6055" w:rsidRDefault="00FD35EF" w:rsidP="00A107B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55">
              <w:rPr>
                <w:rFonts w:ascii="Arial" w:hAnsi="Arial" w:cs="Arial"/>
                <w:b/>
                <w:sz w:val="16"/>
                <w:szCs w:val="16"/>
              </w:rPr>
              <w:t xml:space="preserve">CH </w:t>
            </w:r>
          </w:p>
        </w:tc>
        <w:tc>
          <w:tcPr>
            <w:tcW w:w="1982" w:type="dxa"/>
            <w:vAlign w:val="center"/>
          </w:tcPr>
          <w:p w:rsidR="00FD35EF" w:rsidRPr="002B6055" w:rsidRDefault="00FD35EF" w:rsidP="00A107B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6055">
              <w:rPr>
                <w:rFonts w:ascii="Arial" w:hAnsi="Arial" w:cs="Arial"/>
                <w:b/>
                <w:sz w:val="16"/>
                <w:szCs w:val="16"/>
              </w:rPr>
              <w:t xml:space="preserve">Habilitação mínima exigida </w:t>
            </w:r>
          </w:p>
        </w:tc>
      </w:tr>
      <w:tr w:rsidR="00FD35EF" w:rsidRPr="002B6055" w:rsidTr="002B6055">
        <w:trPr>
          <w:trHeight w:val="6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EF" w:rsidRPr="002B6055" w:rsidRDefault="00A107B7" w:rsidP="00A107B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7B7">
              <w:rPr>
                <w:rFonts w:ascii="Arial" w:hAnsi="Arial" w:cs="Arial"/>
                <w:sz w:val="16"/>
                <w:szCs w:val="16"/>
              </w:rPr>
              <w:t xml:space="preserve">BIÓLOGO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EF" w:rsidRPr="002B6055" w:rsidRDefault="00FD35EF" w:rsidP="00A107B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B6055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EF" w:rsidRPr="002B6055" w:rsidRDefault="00FD35EF" w:rsidP="00A107B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5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EF" w:rsidRPr="002B6055" w:rsidRDefault="00A107B7" w:rsidP="00466A2E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7B7">
              <w:rPr>
                <w:rFonts w:ascii="Arial" w:hAnsi="Arial" w:cs="Arial"/>
                <w:sz w:val="16"/>
                <w:szCs w:val="16"/>
              </w:rPr>
              <w:t>Conclusão de Curso Superior em Ciências Biológicas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FD35EF" w:rsidRPr="002B6055" w:rsidRDefault="00FD35EF" w:rsidP="00FD35EF">
      <w:pPr>
        <w:ind w:left="1134" w:right="851"/>
        <w:jc w:val="both"/>
        <w:rPr>
          <w:rStyle w:val="sigrhlabelpadrao1"/>
          <w:rFonts w:ascii="Arial" w:hAnsi="Arial" w:cs="Arial"/>
          <w:b/>
          <w:bCs/>
          <w:sz w:val="16"/>
          <w:szCs w:val="16"/>
        </w:rPr>
      </w:pPr>
    </w:p>
    <w:p w:rsidR="00FD35EF" w:rsidRPr="002B6055" w:rsidRDefault="00A640BC" w:rsidP="00FD35EF">
      <w:pPr>
        <w:ind w:left="1134" w:right="851"/>
        <w:jc w:val="both"/>
        <w:rPr>
          <w:rStyle w:val="sigrhlabelpadrao1"/>
          <w:rFonts w:ascii="Arial" w:hAnsi="Arial" w:cs="Arial"/>
          <w:b/>
          <w:bCs/>
          <w:sz w:val="16"/>
          <w:szCs w:val="16"/>
        </w:rPr>
      </w:pPr>
      <w:proofErr w:type="gramStart"/>
      <w:r w:rsidRPr="002B6055">
        <w:rPr>
          <w:rStyle w:val="sigrhlabelpadrao1"/>
          <w:rFonts w:ascii="Arial" w:hAnsi="Arial" w:cs="Arial"/>
          <w:b/>
          <w:bCs/>
          <w:sz w:val="16"/>
          <w:szCs w:val="16"/>
        </w:rPr>
        <w:t>l</w:t>
      </w:r>
      <w:r w:rsidR="00FD35EF" w:rsidRPr="002B6055">
        <w:rPr>
          <w:rStyle w:val="sigrhlabelpadrao1"/>
          <w:rFonts w:ascii="Arial" w:hAnsi="Arial" w:cs="Arial"/>
          <w:b/>
          <w:bCs/>
          <w:sz w:val="16"/>
          <w:szCs w:val="16"/>
        </w:rPr>
        <w:t>eia</w:t>
      </w:r>
      <w:proofErr w:type="gramEnd"/>
      <w:r w:rsidR="00FD35EF" w:rsidRPr="002B6055">
        <w:rPr>
          <w:rStyle w:val="sigrhlabelpadrao1"/>
          <w:rFonts w:ascii="Arial" w:hAnsi="Arial" w:cs="Arial"/>
          <w:b/>
          <w:bCs/>
          <w:sz w:val="16"/>
          <w:szCs w:val="16"/>
        </w:rPr>
        <w:t>-se:</w:t>
      </w:r>
    </w:p>
    <w:p w:rsidR="00FD35EF" w:rsidRPr="002B6055" w:rsidRDefault="00FD35EF" w:rsidP="00FD35EF">
      <w:pPr>
        <w:ind w:left="1134" w:right="851"/>
        <w:jc w:val="both"/>
        <w:rPr>
          <w:rStyle w:val="sigrhlabelpadrao1"/>
          <w:rFonts w:ascii="Arial" w:hAnsi="Arial" w:cs="Arial"/>
          <w:b/>
          <w:bCs/>
          <w:sz w:val="16"/>
          <w:szCs w:val="16"/>
        </w:rPr>
      </w:pPr>
    </w:p>
    <w:p w:rsidR="00A107B7" w:rsidRPr="002B6055" w:rsidRDefault="00466A2E" w:rsidP="00A107B7">
      <w:pPr>
        <w:pStyle w:val="Corpodetexto"/>
        <w:ind w:left="1134" w:right="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2.1.</w:t>
      </w:r>
      <w:r w:rsidR="00A107B7">
        <w:rPr>
          <w:rFonts w:ascii="Arial" w:hAnsi="Arial" w:cs="Arial"/>
          <w:b/>
          <w:sz w:val="16"/>
          <w:szCs w:val="16"/>
        </w:rPr>
        <w:t>2</w:t>
      </w:r>
      <w:r w:rsidRPr="00466A2E">
        <w:rPr>
          <w:rFonts w:ascii="Arial" w:hAnsi="Arial" w:cs="Arial"/>
          <w:b/>
          <w:sz w:val="16"/>
          <w:szCs w:val="16"/>
        </w:rPr>
        <w:t xml:space="preserve"> </w:t>
      </w:r>
      <w:r w:rsidR="00A107B7" w:rsidRPr="00A107B7">
        <w:rPr>
          <w:rFonts w:ascii="Arial" w:hAnsi="Arial" w:cs="Arial"/>
          <w:b/>
          <w:sz w:val="16"/>
          <w:szCs w:val="16"/>
        </w:rPr>
        <w:t>BLUMENAU - Coordenadoria da Macrorregional de Saúde</w:t>
      </w:r>
    </w:p>
    <w:tbl>
      <w:tblPr>
        <w:tblW w:w="4479" w:type="dxa"/>
        <w:tblInd w:w="1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3"/>
        <w:gridCol w:w="709"/>
        <w:gridCol w:w="425"/>
        <w:gridCol w:w="1982"/>
      </w:tblGrid>
      <w:tr w:rsidR="00A107B7" w:rsidRPr="002B6055" w:rsidTr="00A107B7">
        <w:trPr>
          <w:trHeight w:val="685"/>
        </w:trPr>
        <w:tc>
          <w:tcPr>
            <w:tcW w:w="1363" w:type="dxa"/>
            <w:vAlign w:val="center"/>
          </w:tcPr>
          <w:p w:rsidR="00A107B7" w:rsidRPr="002B6055" w:rsidRDefault="00A107B7" w:rsidP="00A107B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6055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  <w:p w:rsidR="00A107B7" w:rsidRPr="002B6055" w:rsidRDefault="00A107B7" w:rsidP="00A107B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6055">
              <w:rPr>
                <w:rFonts w:ascii="Arial" w:hAnsi="Arial" w:cs="Arial"/>
                <w:b/>
                <w:sz w:val="16"/>
                <w:szCs w:val="16"/>
              </w:rPr>
              <w:t>Competência</w:t>
            </w:r>
          </w:p>
          <w:p w:rsidR="00A107B7" w:rsidRPr="002B6055" w:rsidRDefault="00A107B7" w:rsidP="00A107B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07B7" w:rsidRPr="002B6055" w:rsidRDefault="00A107B7" w:rsidP="00A107B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55">
              <w:rPr>
                <w:rFonts w:ascii="Arial" w:hAnsi="Arial" w:cs="Arial"/>
                <w:b/>
                <w:sz w:val="16"/>
                <w:szCs w:val="16"/>
              </w:rPr>
              <w:t>Vagas</w:t>
            </w:r>
          </w:p>
        </w:tc>
        <w:tc>
          <w:tcPr>
            <w:tcW w:w="425" w:type="dxa"/>
            <w:vAlign w:val="center"/>
          </w:tcPr>
          <w:p w:rsidR="00A107B7" w:rsidRPr="002B6055" w:rsidRDefault="00A107B7" w:rsidP="00A107B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55">
              <w:rPr>
                <w:rFonts w:ascii="Arial" w:hAnsi="Arial" w:cs="Arial"/>
                <w:b/>
                <w:sz w:val="16"/>
                <w:szCs w:val="16"/>
              </w:rPr>
              <w:t xml:space="preserve">CH </w:t>
            </w:r>
          </w:p>
        </w:tc>
        <w:tc>
          <w:tcPr>
            <w:tcW w:w="1982" w:type="dxa"/>
            <w:vAlign w:val="center"/>
          </w:tcPr>
          <w:p w:rsidR="00A107B7" w:rsidRPr="002B6055" w:rsidRDefault="00A107B7" w:rsidP="00A107B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6055">
              <w:rPr>
                <w:rFonts w:ascii="Arial" w:hAnsi="Arial" w:cs="Arial"/>
                <w:b/>
                <w:sz w:val="16"/>
                <w:szCs w:val="16"/>
              </w:rPr>
              <w:t xml:space="preserve">Habilitação mínima exigida </w:t>
            </w:r>
          </w:p>
        </w:tc>
      </w:tr>
      <w:tr w:rsidR="00A107B7" w:rsidRPr="002B6055" w:rsidTr="00A107B7">
        <w:trPr>
          <w:trHeight w:val="6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7B7" w:rsidRPr="002B6055" w:rsidRDefault="00A107B7" w:rsidP="00A107B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7B7">
              <w:rPr>
                <w:rFonts w:ascii="Arial" w:hAnsi="Arial" w:cs="Arial"/>
                <w:sz w:val="16"/>
                <w:szCs w:val="16"/>
              </w:rPr>
              <w:t xml:space="preserve">BIÓLOGO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7B7" w:rsidRPr="002B6055" w:rsidRDefault="00A107B7" w:rsidP="00A107B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B6055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7B7" w:rsidRPr="002B6055" w:rsidRDefault="00A107B7" w:rsidP="00A107B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B60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7B7" w:rsidRPr="002B6055" w:rsidRDefault="00A107B7" w:rsidP="00A107B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7B7">
              <w:rPr>
                <w:rFonts w:ascii="Arial" w:hAnsi="Arial" w:cs="Arial"/>
                <w:sz w:val="16"/>
                <w:szCs w:val="16"/>
              </w:rPr>
              <w:t>Conclusão de Curso Superior em Ciências Biológicas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FD35EF" w:rsidRDefault="00FD35EF" w:rsidP="00A107B7">
      <w:pPr>
        <w:pStyle w:val="Corpodetexto"/>
        <w:ind w:left="1134" w:right="851"/>
        <w:rPr>
          <w:rStyle w:val="sigrhlabelpadrao1"/>
          <w:rFonts w:ascii="Arial" w:hAnsi="Arial" w:cs="Arial"/>
          <w:b/>
          <w:bCs/>
          <w:sz w:val="16"/>
          <w:szCs w:val="16"/>
        </w:rPr>
      </w:pPr>
    </w:p>
    <w:p w:rsidR="00A107B7" w:rsidRDefault="00A107B7" w:rsidP="00A107B7">
      <w:pPr>
        <w:pStyle w:val="Corpodetexto"/>
        <w:ind w:left="1134" w:right="851"/>
        <w:rPr>
          <w:rStyle w:val="sigrhlabelpadrao1"/>
          <w:rFonts w:ascii="Arial" w:hAnsi="Arial" w:cs="Arial"/>
          <w:b/>
          <w:bCs/>
          <w:sz w:val="16"/>
          <w:szCs w:val="16"/>
        </w:rPr>
      </w:pPr>
      <w:r>
        <w:rPr>
          <w:rStyle w:val="sigrhlabelpadrao1"/>
          <w:rFonts w:ascii="Arial" w:hAnsi="Arial" w:cs="Arial"/>
          <w:b/>
          <w:bCs/>
          <w:sz w:val="16"/>
          <w:szCs w:val="16"/>
        </w:rPr>
        <w:t>Onde se lê:</w:t>
      </w:r>
    </w:p>
    <w:p w:rsidR="00A107B7" w:rsidRPr="002B6055" w:rsidRDefault="00A107B7" w:rsidP="00A107B7">
      <w:pPr>
        <w:pStyle w:val="Corpodetexto"/>
        <w:ind w:left="1134" w:right="851"/>
        <w:rPr>
          <w:rStyle w:val="sigrhlabelpadrao1"/>
          <w:rFonts w:ascii="Arial" w:hAnsi="Arial" w:cs="Arial"/>
          <w:b/>
          <w:bCs/>
          <w:sz w:val="16"/>
          <w:szCs w:val="16"/>
        </w:rPr>
      </w:pPr>
    </w:p>
    <w:p w:rsidR="00A107B7" w:rsidRDefault="00A107B7" w:rsidP="00A107B7">
      <w:pPr>
        <w:ind w:left="1134" w:right="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2.1.2 </w:t>
      </w:r>
      <w:r w:rsidRPr="00A107B7">
        <w:rPr>
          <w:rFonts w:ascii="Arial" w:hAnsi="Arial" w:cs="Arial"/>
          <w:b/>
          <w:sz w:val="16"/>
          <w:szCs w:val="16"/>
        </w:rPr>
        <w:t>Nível superior: Farmacêutico – 30h</w:t>
      </w:r>
    </w:p>
    <w:p w:rsidR="00A107B7" w:rsidRDefault="00A107B7" w:rsidP="00A107B7">
      <w:pPr>
        <w:ind w:left="1134" w:right="851"/>
        <w:rPr>
          <w:rFonts w:ascii="Arial" w:hAnsi="Arial" w:cs="Arial"/>
          <w:b/>
          <w:sz w:val="16"/>
          <w:szCs w:val="16"/>
        </w:rPr>
      </w:pPr>
    </w:p>
    <w:p w:rsidR="00A107B7" w:rsidRDefault="00A107B7" w:rsidP="00A107B7">
      <w:pPr>
        <w:ind w:left="1134" w:right="851"/>
        <w:rPr>
          <w:rFonts w:ascii="Arial" w:hAnsi="Arial" w:cs="Arial"/>
          <w:b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>leia</w:t>
      </w:r>
      <w:proofErr w:type="gramEnd"/>
      <w:r>
        <w:rPr>
          <w:rFonts w:ascii="Arial" w:hAnsi="Arial" w:cs="Arial"/>
          <w:b/>
          <w:sz w:val="16"/>
          <w:szCs w:val="16"/>
        </w:rPr>
        <w:t>-se:</w:t>
      </w:r>
    </w:p>
    <w:p w:rsidR="00A107B7" w:rsidRDefault="00A107B7" w:rsidP="00A107B7">
      <w:pPr>
        <w:ind w:left="1134" w:right="851"/>
        <w:rPr>
          <w:rFonts w:ascii="Arial" w:hAnsi="Arial" w:cs="Arial"/>
          <w:b/>
          <w:sz w:val="16"/>
          <w:szCs w:val="16"/>
        </w:rPr>
      </w:pPr>
    </w:p>
    <w:p w:rsidR="00A107B7" w:rsidRDefault="00A107B7" w:rsidP="00A107B7">
      <w:pPr>
        <w:ind w:left="1134" w:right="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2.1.2 </w:t>
      </w:r>
      <w:r w:rsidRPr="00A107B7">
        <w:rPr>
          <w:rFonts w:ascii="Arial" w:hAnsi="Arial" w:cs="Arial"/>
          <w:b/>
          <w:sz w:val="16"/>
          <w:szCs w:val="16"/>
        </w:rPr>
        <w:t xml:space="preserve">Nível superior: </w:t>
      </w:r>
      <w:r>
        <w:rPr>
          <w:rFonts w:ascii="Arial" w:hAnsi="Arial" w:cs="Arial"/>
          <w:b/>
          <w:sz w:val="16"/>
          <w:szCs w:val="16"/>
        </w:rPr>
        <w:t xml:space="preserve">Biólogo e </w:t>
      </w:r>
      <w:r w:rsidRPr="00A107B7">
        <w:rPr>
          <w:rFonts w:ascii="Arial" w:hAnsi="Arial" w:cs="Arial"/>
          <w:b/>
          <w:sz w:val="16"/>
          <w:szCs w:val="16"/>
        </w:rPr>
        <w:t>Farmacêutico – 30h</w:t>
      </w:r>
    </w:p>
    <w:p w:rsidR="00E81D19" w:rsidRDefault="00E81D19" w:rsidP="00A107B7">
      <w:pPr>
        <w:ind w:left="1134" w:right="851"/>
        <w:rPr>
          <w:rFonts w:ascii="Arial" w:hAnsi="Arial" w:cs="Arial"/>
          <w:b/>
          <w:sz w:val="16"/>
          <w:szCs w:val="16"/>
        </w:rPr>
      </w:pPr>
    </w:p>
    <w:p w:rsidR="00E81D19" w:rsidRDefault="00E81D19" w:rsidP="00A107B7">
      <w:pPr>
        <w:ind w:left="1134" w:right="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Onde se lê:</w:t>
      </w:r>
    </w:p>
    <w:p w:rsidR="00E81D19" w:rsidRDefault="00E81D19" w:rsidP="00A107B7">
      <w:pPr>
        <w:ind w:left="1134" w:right="851"/>
        <w:rPr>
          <w:rFonts w:ascii="Arial" w:hAnsi="Arial" w:cs="Arial"/>
          <w:b/>
          <w:sz w:val="16"/>
          <w:szCs w:val="16"/>
        </w:rPr>
      </w:pPr>
    </w:p>
    <w:p w:rsidR="00E81D19" w:rsidRPr="00E4375B" w:rsidRDefault="00E81D19" w:rsidP="00E81D19">
      <w:pPr>
        <w:pStyle w:val="Corpodetexto"/>
        <w:ind w:left="1134" w:right="851"/>
        <w:rPr>
          <w:rFonts w:ascii="Arial" w:hAnsi="Arial" w:cs="Arial"/>
          <w:b/>
          <w:sz w:val="16"/>
          <w:szCs w:val="16"/>
        </w:rPr>
      </w:pPr>
      <w:r w:rsidRPr="00E4375B">
        <w:rPr>
          <w:rFonts w:ascii="Arial" w:hAnsi="Arial" w:cs="Arial"/>
          <w:b/>
          <w:sz w:val="16"/>
          <w:szCs w:val="16"/>
        </w:rPr>
        <w:t>2.2.</w:t>
      </w:r>
      <w:r>
        <w:rPr>
          <w:rFonts w:ascii="Arial" w:hAnsi="Arial" w:cs="Arial"/>
          <w:b/>
          <w:sz w:val="16"/>
          <w:szCs w:val="16"/>
        </w:rPr>
        <w:t>3</w:t>
      </w:r>
      <w:r w:rsidRPr="00E4375B">
        <w:rPr>
          <w:rFonts w:ascii="Arial" w:hAnsi="Arial" w:cs="Arial"/>
          <w:b/>
          <w:sz w:val="16"/>
          <w:szCs w:val="16"/>
        </w:rPr>
        <w:t xml:space="preserve"> Nível Médio: Agente Auxiliar de Saúde Pública – 30h</w:t>
      </w:r>
    </w:p>
    <w:tbl>
      <w:tblPr>
        <w:tblW w:w="4479" w:type="dxa"/>
        <w:tblInd w:w="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59"/>
        <w:gridCol w:w="2220"/>
      </w:tblGrid>
      <w:tr w:rsidR="00E81D19" w:rsidRPr="00E4375B" w:rsidTr="00D15AB9">
        <w:trPr>
          <w:trHeight w:val="412"/>
        </w:trPr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81D19" w:rsidRPr="00E4375B" w:rsidRDefault="00E81D19" w:rsidP="00D15AB9">
            <w:pPr>
              <w:pStyle w:val="Corpodetex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75B">
              <w:rPr>
                <w:rFonts w:ascii="Arial" w:hAnsi="Arial" w:cs="Arial"/>
                <w:b/>
                <w:bCs/>
                <w:sz w:val="16"/>
                <w:szCs w:val="16"/>
              </w:rPr>
              <w:t>Remuneração (R$)</w:t>
            </w:r>
          </w:p>
        </w:tc>
      </w:tr>
      <w:tr w:rsidR="00E81D19" w:rsidRPr="00E4375B" w:rsidTr="00D15AB9">
        <w:trPr>
          <w:trHeight w:val="315"/>
        </w:trPr>
        <w:tc>
          <w:tcPr>
            <w:tcW w:w="2259" w:type="dxa"/>
            <w:shd w:val="clear" w:color="auto" w:fill="auto"/>
            <w:vAlign w:val="center"/>
            <w:hideMark/>
          </w:tcPr>
          <w:p w:rsidR="00E81D19" w:rsidRPr="00E4375B" w:rsidRDefault="00E81D19" w:rsidP="00D15AB9">
            <w:pPr>
              <w:pStyle w:val="Corpodetex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75B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E81D19" w:rsidRPr="00E4375B" w:rsidRDefault="00E81D19" w:rsidP="00D15AB9">
            <w:pPr>
              <w:pStyle w:val="Corpodetex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75B">
              <w:rPr>
                <w:rFonts w:ascii="Arial" w:hAnsi="Arial" w:cs="Arial"/>
                <w:b/>
                <w:bCs/>
                <w:sz w:val="16"/>
                <w:szCs w:val="16"/>
              </w:rPr>
              <w:t>Valor (R$)</w:t>
            </w:r>
          </w:p>
        </w:tc>
      </w:tr>
      <w:tr w:rsidR="00E81D19" w:rsidRPr="00E4375B" w:rsidTr="00D15AB9">
        <w:trPr>
          <w:trHeight w:val="100"/>
        </w:trPr>
        <w:tc>
          <w:tcPr>
            <w:tcW w:w="2259" w:type="dxa"/>
            <w:shd w:val="clear" w:color="auto" w:fill="auto"/>
            <w:vAlign w:val="center"/>
            <w:hideMark/>
          </w:tcPr>
          <w:p w:rsidR="00E81D19" w:rsidRPr="00E4375B" w:rsidRDefault="00E81D19" w:rsidP="00D15AB9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 w:rsidRPr="00E4375B">
              <w:rPr>
                <w:rFonts w:ascii="Arial" w:hAnsi="Arial" w:cs="Arial"/>
                <w:sz w:val="16"/>
                <w:szCs w:val="16"/>
              </w:rPr>
              <w:t>Vencimento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E81D19" w:rsidRPr="00E4375B" w:rsidRDefault="00E81D19" w:rsidP="00E81D19">
            <w:pPr>
              <w:pStyle w:val="Corpodetex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75B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513</w:t>
            </w:r>
            <w:r w:rsidRPr="00E437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E81D19" w:rsidRPr="00E4375B" w:rsidTr="00D15AB9">
        <w:trPr>
          <w:trHeight w:val="204"/>
        </w:trPr>
        <w:tc>
          <w:tcPr>
            <w:tcW w:w="2259" w:type="dxa"/>
            <w:shd w:val="clear" w:color="auto" w:fill="auto"/>
            <w:vAlign w:val="center"/>
            <w:hideMark/>
          </w:tcPr>
          <w:p w:rsidR="00E81D19" w:rsidRPr="00E4375B" w:rsidRDefault="00E81D19" w:rsidP="00D15AB9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4375B">
              <w:rPr>
                <w:rFonts w:ascii="Arial" w:hAnsi="Arial" w:cs="Arial"/>
                <w:sz w:val="16"/>
                <w:szCs w:val="16"/>
              </w:rPr>
              <w:t>Grat</w:t>
            </w:r>
            <w:proofErr w:type="spellEnd"/>
            <w:r w:rsidRPr="00E4375B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E4375B">
              <w:rPr>
                <w:rFonts w:ascii="Arial" w:hAnsi="Arial" w:cs="Arial"/>
                <w:sz w:val="16"/>
                <w:szCs w:val="16"/>
              </w:rPr>
              <w:t>Ativ</w:t>
            </w:r>
            <w:proofErr w:type="spellEnd"/>
            <w:r w:rsidRPr="00E4375B">
              <w:rPr>
                <w:rFonts w:ascii="Arial" w:hAnsi="Arial" w:cs="Arial"/>
                <w:sz w:val="16"/>
                <w:szCs w:val="16"/>
              </w:rPr>
              <w:t>. Saúde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E81D19" w:rsidRPr="00E4375B" w:rsidRDefault="00E81D19" w:rsidP="00D15AB9">
            <w:pPr>
              <w:pStyle w:val="Corpodetex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75B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513</w:t>
            </w:r>
            <w:r w:rsidRPr="00E437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E81D19" w:rsidRPr="00E4375B" w:rsidTr="00D15AB9">
        <w:trPr>
          <w:trHeight w:val="151"/>
        </w:trPr>
        <w:tc>
          <w:tcPr>
            <w:tcW w:w="2259" w:type="dxa"/>
            <w:shd w:val="clear" w:color="auto" w:fill="auto"/>
            <w:vAlign w:val="center"/>
            <w:hideMark/>
          </w:tcPr>
          <w:p w:rsidR="00E81D19" w:rsidRPr="00E4375B" w:rsidRDefault="00E81D19" w:rsidP="00D15AB9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4375B">
              <w:rPr>
                <w:rFonts w:ascii="Arial" w:hAnsi="Arial" w:cs="Arial"/>
                <w:sz w:val="16"/>
                <w:szCs w:val="16"/>
              </w:rPr>
              <w:t>Aux</w:t>
            </w:r>
            <w:proofErr w:type="spellEnd"/>
            <w:r w:rsidRPr="00E4375B">
              <w:rPr>
                <w:rFonts w:ascii="Arial" w:hAnsi="Arial" w:cs="Arial"/>
                <w:sz w:val="16"/>
                <w:szCs w:val="16"/>
              </w:rPr>
              <w:t>. Alimentação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E81D19" w:rsidRPr="00E4375B" w:rsidRDefault="00E81D19" w:rsidP="00D15AB9">
            <w:pPr>
              <w:pStyle w:val="Corpodetex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75B">
              <w:rPr>
                <w:rFonts w:ascii="Arial" w:hAnsi="Arial" w:cs="Arial"/>
                <w:sz w:val="16"/>
                <w:szCs w:val="16"/>
              </w:rPr>
              <w:t>264,00</w:t>
            </w:r>
          </w:p>
        </w:tc>
      </w:tr>
      <w:tr w:rsidR="00E81D19" w:rsidRPr="00E4375B" w:rsidTr="00D15AB9">
        <w:trPr>
          <w:trHeight w:val="256"/>
        </w:trPr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D19" w:rsidRPr="00E4375B" w:rsidRDefault="00E81D19" w:rsidP="00D15AB9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 w:rsidRPr="00E4375B">
              <w:rPr>
                <w:rFonts w:ascii="Arial" w:hAnsi="Arial" w:cs="Arial"/>
                <w:sz w:val="16"/>
                <w:szCs w:val="16"/>
              </w:rPr>
              <w:t>Insalubridade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1D19" w:rsidRPr="00E4375B" w:rsidRDefault="00E81D19" w:rsidP="00D15AB9">
            <w:pPr>
              <w:pStyle w:val="Corpodetex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75B">
              <w:rPr>
                <w:rFonts w:ascii="Arial" w:hAnsi="Arial" w:cs="Arial"/>
                <w:sz w:val="16"/>
                <w:szCs w:val="16"/>
              </w:rPr>
              <w:t>115,00*</w:t>
            </w:r>
          </w:p>
        </w:tc>
      </w:tr>
      <w:tr w:rsidR="00E81D19" w:rsidRPr="00E4375B" w:rsidTr="00D15AB9">
        <w:trPr>
          <w:trHeight w:val="315"/>
        </w:trPr>
        <w:tc>
          <w:tcPr>
            <w:tcW w:w="2259" w:type="dxa"/>
            <w:shd w:val="clear" w:color="auto" w:fill="auto"/>
            <w:vAlign w:val="center"/>
            <w:hideMark/>
          </w:tcPr>
          <w:p w:rsidR="00E81D19" w:rsidRPr="00E4375B" w:rsidRDefault="00E81D19" w:rsidP="00D15AB9">
            <w:pPr>
              <w:pStyle w:val="Corpodetex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75B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E81D19" w:rsidRPr="00E4375B" w:rsidRDefault="00E81D19" w:rsidP="00D15AB9">
            <w:pPr>
              <w:pStyle w:val="Corpodetex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75B">
              <w:rPr>
                <w:rFonts w:ascii="Arial" w:hAnsi="Arial" w:cs="Arial"/>
                <w:b/>
                <w:bCs/>
                <w:sz w:val="16"/>
                <w:szCs w:val="16"/>
              </w:rPr>
              <w:t>2.648,80</w:t>
            </w:r>
          </w:p>
        </w:tc>
      </w:tr>
    </w:tbl>
    <w:p w:rsidR="00E81D19" w:rsidRDefault="00E81D19" w:rsidP="00A107B7">
      <w:pPr>
        <w:ind w:left="1134" w:right="851"/>
        <w:rPr>
          <w:rFonts w:ascii="Arial" w:hAnsi="Arial" w:cs="Arial"/>
          <w:b/>
          <w:sz w:val="16"/>
          <w:szCs w:val="16"/>
        </w:rPr>
      </w:pPr>
    </w:p>
    <w:p w:rsidR="008F7079" w:rsidRDefault="0051204A" w:rsidP="00A107B7">
      <w:pPr>
        <w:ind w:left="1134" w:right="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l</w:t>
      </w:r>
      <w:r w:rsidR="008F7079">
        <w:rPr>
          <w:rFonts w:ascii="Arial" w:hAnsi="Arial" w:cs="Arial"/>
          <w:b/>
          <w:sz w:val="16"/>
          <w:szCs w:val="16"/>
        </w:rPr>
        <w:t>eia-se:</w:t>
      </w:r>
    </w:p>
    <w:p w:rsidR="00E81D19" w:rsidRDefault="00E81D19" w:rsidP="00A107B7">
      <w:pPr>
        <w:ind w:left="1134" w:right="851"/>
        <w:rPr>
          <w:rFonts w:ascii="Arial" w:hAnsi="Arial" w:cs="Arial"/>
          <w:b/>
          <w:sz w:val="16"/>
          <w:szCs w:val="16"/>
        </w:rPr>
      </w:pPr>
    </w:p>
    <w:p w:rsidR="00E81D19" w:rsidRPr="00E4375B" w:rsidRDefault="00E81D19" w:rsidP="00E81D19">
      <w:pPr>
        <w:pStyle w:val="Corpodetexto"/>
        <w:ind w:left="1134" w:right="851"/>
        <w:rPr>
          <w:rFonts w:ascii="Arial" w:hAnsi="Arial" w:cs="Arial"/>
          <w:b/>
          <w:sz w:val="16"/>
          <w:szCs w:val="16"/>
        </w:rPr>
      </w:pPr>
      <w:r w:rsidRPr="00E4375B">
        <w:rPr>
          <w:rFonts w:ascii="Arial" w:hAnsi="Arial" w:cs="Arial"/>
          <w:b/>
          <w:sz w:val="16"/>
          <w:szCs w:val="16"/>
        </w:rPr>
        <w:t>2.2.</w:t>
      </w:r>
      <w:r>
        <w:rPr>
          <w:rFonts w:ascii="Arial" w:hAnsi="Arial" w:cs="Arial"/>
          <w:b/>
          <w:sz w:val="16"/>
          <w:szCs w:val="16"/>
        </w:rPr>
        <w:t>3</w:t>
      </w:r>
      <w:r w:rsidRPr="00E4375B">
        <w:rPr>
          <w:rFonts w:ascii="Arial" w:hAnsi="Arial" w:cs="Arial"/>
          <w:b/>
          <w:sz w:val="16"/>
          <w:szCs w:val="16"/>
        </w:rPr>
        <w:t xml:space="preserve"> Nível Médio: Agente Auxiliar de Saúde Pública – 30h</w:t>
      </w:r>
    </w:p>
    <w:tbl>
      <w:tblPr>
        <w:tblW w:w="4479" w:type="dxa"/>
        <w:tblInd w:w="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59"/>
        <w:gridCol w:w="2220"/>
      </w:tblGrid>
      <w:tr w:rsidR="00E81D19" w:rsidRPr="00E4375B" w:rsidTr="00E81D19">
        <w:trPr>
          <w:trHeight w:val="412"/>
        </w:trPr>
        <w:tc>
          <w:tcPr>
            <w:tcW w:w="4479" w:type="dxa"/>
            <w:gridSpan w:val="2"/>
            <w:shd w:val="clear" w:color="auto" w:fill="auto"/>
            <w:vAlign w:val="center"/>
            <w:hideMark/>
          </w:tcPr>
          <w:p w:rsidR="00E81D19" w:rsidRPr="00E4375B" w:rsidRDefault="00E81D19" w:rsidP="00D15AB9">
            <w:pPr>
              <w:pStyle w:val="Corpodetex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75B">
              <w:rPr>
                <w:rFonts w:ascii="Arial" w:hAnsi="Arial" w:cs="Arial"/>
                <w:b/>
                <w:bCs/>
                <w:sz w:val="16"/>
                <w:szCs w:val="16"/>
              </w:rPr>
              <w:t>Remuneração (R$)</w:t>
            </w:r>
          </w:p>
        </w:tc>
      </w:tr>
      <w:tr w:rsidR="00E81D19" w:rsidRPr="00E4375B" w:rsidTr="00E81D19">
        <w:trPr>
          <w:trHeight w:val="315"/>
        </w:trPr>
        <w:tc>
          <w:tcPr>
            <w:tcW w:w="2259" w:type="dxa"/>
            <w:shd w:val="clear" w:color="auto" w:fill="auto"/>
            <w:vAlign w:val="center"/>
            <w:hideMark/>
          </w:tcPr>
          <w:p w:rsidR="00E81D19" w:rsidRPr="00E4375B" w:rsidRDefault="00E81D19" w:rsidP="00D15AB9">
            <w:pPr>
              <w:pStyle w:val="Corpodetex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75B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E81D19" w:rsidRPr="00E4375B" w:rsidRDefault="00E81D19" w:rsidP="00D15AB9">
            <w:pPr>
              <w:pStyle w:val="Corpodetex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75B">
              <w:rPr>
                <w:rFonts w:ascii="Arial" w:hAnsi="Arial" w:cs="Arial"/>
                <w:b/>
                <w:bCs/>
                <w:sz w:val="16"/>
                <w:szCs w:val="16"/>
              </w:rPr>
              <w:t>Valor (R$)</w:t>
            </w:r>
          </w:p>
        </w:tc>
      </w:tr>
      <w:tr w:rsidR="00E81D19" w:rsidRPr="00E4375B" w:rsidTr="00E81D19">
        <w:trPr>
          <w:trHeight w:val="100"/>
        </w:trPr>
        <w:tc>
          <w:tcPr>
            <w:tcW w:w="2259" w:type="dxa"/>
            <w:shd w:val="clear" w:color="auto" w:fill="auto"/>
            <w:vAlign w:val="center"/>
            <w:hideMark/>
          </w:tcPr>
          <w:p w:rsidR="00E81D19" w:rsidRPr="00E4375B" w:rsidRDefault="00E81D19" w:rsidP="00D15AB9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 w:rsidRPr="00E4375B">
              <w:rPr>
                <w:rFonts w:ascii="Arial" w:hAnsi="Arial" w:cs="Arial"/>
                <w:sz w:val="16"/>
                <w:szCs w:val="16"/>
              </w:rPr>
              <w:t>Vencimento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E81D19" w:rsidRPr="00E4375B" w:rsidRDefault="00E81D19" w:rsidP="00E81D19">
            <w:pPr>
              <w:pStyle w:val="Corpodetex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75B">
              <w:rPr>
                <w:rFonts w:ascii="Arial" w:hAnsi="Arial" w:cs="Arial"/>
                <w:sz w:val="16"/>
                <w:szCs w:val="16"/>
              </w:rPr>
              <w:t>1.134,90</w:t>
            </w:r>
          </w:p>
        </w:tc>
      </w:tr>
      <w:tr w:rsidR="00E81D19" w:rsidRPr="00E4375B" w:rsidTr="00E81D19">
        <w:trPr>
          <w:trHeight w:val="204"/>
        </w:trPr>
        <w:tc>
          <w:tcPr>
            <w:tcW w:w="2259" w:type="dxa"/>
            <w:shd w:val="clear" w:color="auto" w:fill="auto"/>
            <w:vAlign w:val="center"/>
            <w:hideMark/>
          </w:tcPr>
          <w:p w:rsidR="00E81D19" w:rsidRPr="00E4375B" w:rsidRDefault="00E81D19" w:rsidP="00D15AB9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4375B">
              <w:rPr>
                <w:rFonts w:ascii="Arial" w:hAnsi="Arial" w:cs="Arial"/>
                <w:sz w:val="16"/>
                <w:szCs w:val="16"/>
              </w:rPr>
              <w:t>Grat</w:t>
            </w:r>
            <w:proofErr w:type="spellEnd"/>
            <w:r w:rsidRPr="00E4375B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E4375B">
              <w:rPr>
                <w:rFonts w:ascii="Arial" w:hAnsi="Arial" w:cs="Arial"/>
                <w:sz w:val="16"/>
                <w:szCs w:val="16"/>
              </w:rPr>
              <w:t>Ativ</w:t>
            </w:r>
            <w:proofErr w:type="spellEnd"/>
            <w:r w:rsidRPr="00E4375B">
              <w:rPr>
                <w:rFonts w:ascii="Arial" w:hAnsi="Arial" w:cs="Arial"/>
                <w:sz w:val="16"/>
                <w:szCs w:val="16"/>
              </w:rPr>
              <w:t>. Saúde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E81D19" w:rsidRPr="00E4375B" w:rsidRDefault="00E81D19" w:rsidP="00E81D19">
            <w:pPr>
              <w:pStyle w:val="Corpodetex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75B">
              <w:rPr>
                <w:rFonts w:ascii="Arial" w:hAnsi="Arial" w:cs="Arial"/>
                <w:sz w:val="16"/>
                <w:szCs w:val="16"/>
              </w:rPr>
              <w:t>1.134,90</w:t>
            </w:r>
          </w:p>
        </w:tc>
      </w:tr>
      <w:tr w:rsidR="00E81D19" w:rsidRPr="00E4375B" w:rsidTr="00E81D19">
        <w:trPr>
          <w:trHeight w:val="151"/>
        </w:trPr>
        <w:tc>
          <w:tcPr>
            <w:tcW w:w="2259" w:type="dxa"/>
            <w:shd w:val="clear" w:color="auto" w:fill="auto"/>
            <w:vAlign w:val="center"/>
            <w:hideMark/>
          </w:tcPr>
          <w:p w:rsidR="00E81D19" w:rsidRPr="00E4375B" w:rsidRDefault="00E81D19" w:rsidP="00D15AB9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4375B">
              <w:rPr>
                <w:rFonts w:ascii="Arial" w:hAnsi="Arial" w:cs="Arial"/>
                <w:sz w:val="16"/>
                <w:szCs w:val="16"/>
              </w:rPr>
              <w:t>Aux</w:t>
            </w:r>
            <w:proofErr w:type="spellEnd"/>
            <w:r w:rsidRPr="00E4375B">
              <w:rPr>
                <w:rFonts w:ascii="Arial" w:hAnsi="Arial" w:cs="Arial"/>
                <w:sz w:val="16"/>
                <w:szCs w:val="16"/>
              </w:rPr>
              <w:t>. Alimentação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E81D19" w:rsidRPr="00E4375B" w:rsidRDefault="00E81D19" w:rsidP="00E81D19">
            <w:pPr>
              <w:pStyle w:val="Corpodetex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75B">
              <w:rPr>
                <w:rFonts w:ascii="Arial" w:hAnsi="Arial" w:cs="Arial"/>
                <w:sz w:val="16"/>
                <w:szCs w:val="16"/>
              </w:rPr>
              <w:t>264,00</w:t>
            </w:r>
          </w:p>
        </w:tc>
      </w:tr>
      <w:tr w:rsidR="00E81D19" w:rsidRPr="00E4375B" w:rsidTr="00E81D19">
        <w:trPr>
          <w:trHeight w:val="256"/>
        </w:trPr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D19" w:rsidRPr="00E4375B" w:rsidRDefault="00E81D19" w:rsidP="00D15AB9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  <w:r w:rsidRPr="00E4375B">
              <w:rPr>
                <w:rFonts w:ascii="Arial" w:hAnsi="Arial" w:cs="Arial"/>
                <w:sz w:val="16"/>
                <w:szCs w:val="16"/>
              </w:rPr>
              <w:t>Insalubridade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1D19" w:rsidRPr="00E4375B" w:rsidRDefault="00E81D19" w:rsidP="00E81D19">
            <w:pPr>
              <w:pStyle w:val="Corpodetex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75B">
              <w:rPr>
                <w:rFonts w:ascii="Arial" w:hAnsi="Arial" w:cs="Arial"/>
                <w:sz w:val="16"/>
                <w:szCs w:val="16"/>
              </w:rPr>
              <w:t>115,00*</w:t>
            </w:r>
          </w:p>
        </w:tc>
      </w:tr>
      <w:tr w:rsidR="00E81D19" w:rsidRPr="00E4375B" w:rsidTr="00E81D19">
        <w:trPr>
          <w:trHeight w:val="315"/>
        </w:trPr>
        <w:tc>
          <w:tcPr>
            <w:tcW w:w="2259" w:type="dxa"/>
            <w:shd w:val="clear" w:color="auto" w:fill="auto"/>
            <w:vAlign w:val="center"/>
            <w:hideMark/>
          </w:tcPr>
          <w:p w:rsidR="00E81D19" w:rsidRPr="00E4375B" w:rsidRDefault="00E81D19" w:rsidP="00D15AB9">
            <w:pPr>
              <w:pStyle w:val="Corpodetex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75B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E81D19" w:rsidRPr="00E4375B" w:rsidRDefault="00E81D19" w:rsidP="00E81D19">
            <w:pPr>
              <w:pStyle w:val="Corpodetex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75B">
              <w:rPr>
                <w:rFonts w:ascii="Arial" w:hAnsi="Arial" w:cs="Arial"/>
                <w:b/>
                <w:bCs/>
                <w:sz w:val="16"/>
                <w:szCs w:val="16"/>
              </w:rPr>
              <w:t>2.648,80</w:t>
            </w:r>
          </w:p>
        </w:tc>
      </w:tr>
    </w:tbl>
    <w:p w:rsidR="00A107B7" w:rsidRPr="00A107B7" w:rsidRDefault="00A107B7" w:rsidP="00A107B7">
      <w:pPr>
        <w:ind w:left="1134" w:right="851"/>
        <w:rPr>
          <w:rFonts w:ascii="Arial" w:hAnsi="Arial" w:cs="Arial"/>
          <w:b/>
          <w:sz w:val="16"/>
          <w:szCs w:val="16"/>
        </w:rPr>
      </w:pPr>
    </w:p>
    <w:p w:rsidR="008E02E9" w:rsidRPr="008E02E9" w:rsidRDefault="008E02E9" w:rsidP="008E02E9">
      <w:pPr>
        <w:ind w:left="1134" w:right="851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8E02E9">
        <w:rPr>
          <w:rFonts w:ascii="Arial" w:hAnsi="Arial" w:cs="Arial"/>
          <w:b/>
          <w:bCs/>
          <w:color w:val="000000"/>
          <w:sz w:val="16"/>
          <w:szCs w:val="16"/>
        </w:rPr>
        <w:t>ANEXO I</w:t>
      </w:r>
    </w:p>
    <w:p w:rsidR="008E02E9" w:rsidRPr="008E02E9" w:rsidRDefault="008E02E9" w:rsidP="008E02E9">
      <w:pPr>
        <w:ind w:left="1134" w:right="851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E02E9" w:rsidRPr="008E02E9" w:rsidRDefault="008E02E9" w:rsidP="008E02E9">
      <w:pPr>
        <w:ind w:left="1134" w:right="851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8E02E9">
        <w:rPr>
          <w:rFonts w:ascii="Arial" w:hAnsi="Arial" w:cs="Arial"/>
          <w:b/>
          <w:bCs/>
          <w:color w:val="000000"/>
          <w:sz w:val="16"/>
          <w:szCs w:val="16"/>
        </w:rPr>
        <w:t>Atribuições comuns a todos os cargos/profissionais:</w:t>
      </w:r>
    </w:p>
    <w:p w:rsidR="00A107B7" w:rsidRDefault="00A107B7" w:rsidP="00FD35EF">
      <w:pPr>
        <w:ind w:left="1134" w:right="851"/>
        <w:jc w:val="both"/>
        <w:rPr>
          <w:rStyle w:val="Forte"/>
          <w:rFonts w:ascii="Arial" w:hAnsi="Arial" w:cs="Arial"/>
          <w:color w:val="000000"/>
          <w:sz w:val="16"/>
          <w:szCs w:val="16"/>
        </w:rPr>
      </w:pPr>
    </w:p>
    <w:p w:rsidR="008E02E9" w:rsidRPr="008E02E9" w:rsidRDefault="008E02E9" w:rsidP="008E02E9">
      <w:pPr>
        <w:ind w:left="1134" w:right="851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8E02E9">
        <w:rPr>
          <w:rStyle w:val="Forte"/>
          <w:rFonts w:ascii="Arial" w:hAnsi="Arial" w:cs="Arial"/>
          <w:color w:val="000000"/>
          <w:sz w:val="16"/>
          <w:szCs w:val="16"/>
        </w:rPr>
        <w:t>BIÓLOGO:</w:t>
      </w:r>
      <w:r w:rsidRPr="008E02E9">
        <w:rPr>
          <w:rStyle w:val="Forte"/>
          <w:rFonts w:ascii="Arial" w:hAnsi="Arial" w:cs="Arial"/>
          <w:b w:val="0"/>
          <w:color w:val="000000"/>
          <w:sz w:val="16"/>
          <w:szCs w:val="16"/>
        </w:rPr>
        <w:t xml:space="preserve"> </w:t>
      </w:r>
      <w:r w:rsidRPr="008E02E9">
        <w:rPr>
          <w:rFonts w:ascii="Arial" w:hAnsi="Arial" w:cs="Arial"/>
          <w:bCs/>
          <w:color w:val="000000"/>
          <w:sz w:val="16"/>
          <w:szCs w:val="16"/>
        </w:rPr>
        <w:t xml:space="preserve">Acompanhar e analisar os indicadores </w:t>
      </w:r>
      <w:proofErr w:type="spellStart"/>
      <w:r w:rsidRPr="008E02E9">
        <w:rPr>
          <w:rFonts w:ascii="Arial" w:hAnsi="Arial" w:cs="Arial"/>
          <w:bCs/>
          <w:color w:val="000000"/>
          <w:sz w:val="16"/>
          <w:szCs w:val="16"/>
        </w:rPr>
        <w:t>entomo-epidemiológicos</w:t>
      </w:r>
      <w:proofErr w:type="spellEnd"/>
      <w:r w:rsidRPr="008E02E9">
        <w:rPr>
          <w:rFonts w:ascii="Arial" w:hAnsi="Arial" w:cs="Arial"/>
          <w:bCs/>
          <w:color w:val="000000"/>
          <w:sz w:val="16"/>
          <w:szCs w:val="16"/>
        </w:rPr>
        <w:t>, identificando áreas de risco das zoonoses, das doenças transmitidas por vetores e dos acidentes causados por animais peçonhentos e venenosos, para subsidiar a tomada de decisão;</w:t>
      </w:r>
    </w:p>
    <w:p w:rsidR="008E02E9" w:rsidRPr="008E02E9" w:rsidRDefault="008E02E9" w:rsidP="008E02E9">
      <w:pPr>
        <w:ind w:left="1134" w:right="851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8E02E9">
        <w:rPr>
          <w:rFonts w:ascii="Arial" w:hAnsi="Arial" w:cs="Arial"/>
          <w:bCs/>
          <w:color w:val="000000"/>
          <w:sz w:val="16"/>
          <w:szCs w:val="16"/>
        </w:rPr>
        <w:t>Avaliar o impacto das ações de vigilância e controle realizadas no âmbito ambiental, buscando alternativas de solução para redução ou superação dos problemas identificados;</w:t>
      </w:r>
    </w:p>
    <w:p w:rsidR="008E02E9" w:rsidRDefault="008E02E9" w:rsidP="008E02E9">
      <w:pPr>
        <w:ind w:left="1134" w:right="851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8E02E9">
        <w:rPr>
          <w:rFonts w:ascii="Arial" w:hAnsi="Arial" w:cs="Arial"/>
          <w:bCs/>
          <w:color w:val="000000"/>
          <w:sz w:val="16"/>
          <w:szCs w:val="16"/>
        </w:rPr>
        <w:lastRenderedPageBreak/>
        <w:t>Participar do planejamento, organização e da oferta de cursos de capacitação;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8E02E9">
        <w:rPr>
          <w:rFonts w:ascii="Arial" w:hAnsi="Arial" w:cs="Arial"/>
          <w:bCs/>
          <w:color w:val="000000"/>
          <w:sz w:val="16"/>
          <w:szCs w:val="16"/>
        </w:rPr>
        <w:t xml:space="preserve">Contribuir para o planejamento e acompanhar, supervisionar e assessorar as atividades operacionais dos programas de vigilância prevenção e controle de zoonoses, </w:t>
      </w:r>
      <w:proofErr w:type="spellStart"/>
      <w:r w:rsidRPr="008E02E9">
        <w:rPr>
          <w:rFonts w:ascii="Arial" w:hAnsi="Arial" w:cs="Arial"/>
          <w:bCs/>
          <w:color w:val="000000"/>
          <w:sz w:val="16"/>
          <w:szCs w:val="16"/>
        </w:rPr>
        <w:t>etmologia</w:t>
      </w:r>
      <w:proofErr w:type="spellEnd"/>
      <w:r w:rsidRPr="008E02E9">
        <w:rPr>
          <w:rFonts w:ascii="Arial" w:hAnsi="Arial" w:cs="Arial"/>
          <w:bCs/>
          <w:color w:val="000000"/>
          <w:sz w:val="16"/>
          <w:szCs w:val="16"/>
        </w:rPr>
        <w:t>, animais peçonhentos e venenosos dos municípios;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8E02E9">
        <w:rPr>
          <w:rFonts w:ascii="Arial" w:hAnsi="Arial" w:cs="Arial"/>
          <w:bCs/>
          <w:color w:val="000000"/>
          <w:sz w:val="16"/>
          <w:szCs w:val="16"/>
        </w:rPr>
        <w:t xml:space="preserve">Analisar, juntamente com os técnicos municipais, o desenvolvimento das atividades de campo referentes às </w:t>
      </w:r>
      <w:proofErr w:type="spellStart"/>
      <w:r w:rsidRPr="008E02E9">
        <w:rPr>
          <w:rFonts w:ascii="Arial" w:hAnsi="Arial" w:cs="Arial"/>
          <w:bCs/>
          <w:color w:val="000000"/>
          <w:sz w:val="16"/>
          <w:szCs w:val="16"/>
        </w:rPr>
        <w:t>zoonozes</w:t>
      </w:r>
      <w:proofErr w:type="spellEnd"/>
      <w:r w:rsidRPr="008E02E9">
        <w:rPr>
          <w:rFonts w:ascii="Arial" w:hAnsi="Arial" w:cs="Arial"/>
          <w:bCs/>
          <w:color w:val="000000"/>
          <w:sz w:val="16"/>
          <w:szCs w:val="16"/>
        </w:rPr>
        <w:t xml:space="preserve"> quanto ao cumprimento de metas de qualidade das ações empregadas;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8E02E9">
        <w:rPr>
          <w:rFonts w:ascii="Arial" w:hAnsi="Arial" w:cs="Arial"/>
          <w:bCs/>
          <w:color w:val="000000"/>
          <w:sz w:val="16"/>
          <w:szCs w:val="16"/>
        </w:rPr>
        <w:t>Buscar parcerias com entidades que possam contribuir com as atividades de vigilância ambiental nas suas áreas de trabalho;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8E02E9">
        <w:rPr>
          <w:rFonts w:ascii="Arial" w:hAnsi="Arial" w:cs="Arial"/>
          <w:bCs/>
          <w:color w:val="000000"/>
          <w:sz w:val="16"/>
          <w:szCs w:val="16"/>
        </w:rPr>
        <w:t>Participar da elaboração de estratégias de ações educativas e de sensibilização, relacionadas às zoonoses, doenças transmitidas por vetores e acidentes causados por animais peçonhentos e venenosos, objetivando a promoção e a prevenção da saúde da população alvo;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8E02E9">
        <w:rPr>
          <w:rFonts w:ascii="Arial" w:hAnsi="Arial" w:cs="Arial"/>
          <w:bCs/>
          <w:color w:val="000000"/>
          <w:sz w:val="16"/>
          <w:szCs w:val="16"/>
        </w:rPr>
        <w:t xml:space="preserve">Elaborar relatórios e documentos oficiais que subsidiem as ações de vigilância ambiental a serem </w:t>
      </w:r>
      <w:proofErr w:type="gramStart"/>
      <w:r w:rsidRPr="008E02E9">
        <w:rPr>
          <w:rFonts w:ascii="Arial" w:hAnsi="Arial" w:cs="Arial"/>
          <w:bCs/>
          <w:color w:val="000000"/>
          <w:sz w:val="16"/>
          <w:szCs w:val="16"/>
        </w:rPr>
        <w:t>desenvolvidas nos níveis regional e municipal, seguindo as orientações da Diretoria de Vigilância Epidemiológica</w:t>
      </w:r>
      <w:proofErr w:type="gramEnd"/>
      <w:r w:rsidRPr="008E02E9">
        <w:rPr>
          <w:rFonts w:ascii="Arial" w:hAnsi="Arial" w:cs="Arial"/>
          <w:bCs/>
          <w:color w:val="000000"/>
          <w:sz w:val="16"/>
          <w:szCs w:val="16"/>
        </w:rPr>
        <w:t>;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8E02E9">
        <w:rPr>
          <w:rFonts w:ascii="Arial" w:hAnsi="Arial" w:cs="Arial"/>
          <w:bCs/>
          <w:color w:val="000000"/>
          <w:sz w:val="16"/>
          <w:szCs w:val="16"/>
        </w:rPr>
        <w:t>Implementar e participar da coordenação das ações ambientais para o enfrentamento de situações não previstas ou consideradas de emergência;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8E02E9">
        <w:rPr>
          <w:rFonts w:ascii="Arial" w:hAnsi="Arial" w:cs="Arial"/>
          <w:bCs/>
          <w:color w:val="000000"/>
          <w:sz w:val="16"/>
          <w:szCs w:val="16"/>
        </w:rPr>
        <w:t>Participar dos fóruns regionais (CIR) e municipais (CMS) objetivando sensibilizar e orientar sobre as ações de vigilância ambiental na área de zoonoses, doenças transmitidas por vetores e acidentes causados por animais peçonhentos e venenosos;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8E02E9">
        <w:rPr>
          <w:rFonts w:ascii="Arial" w:hAnsi="Arial" w:cs="Arial"/>
          <w:bCs/>
          <w:color w:val="000000"/>
          <w:sz w:val="16"/>
          <w:szCs w:val="16"/>
        </w:rPr>
        <w:t xml:space="preserve">Acompanhar as ações executadas nos Laboratórios de Entomologia Médica das GERSAS, especialmente na avaliação da freqüência e quantidade de espécimes encaminhados, dos resultados, do preenchimento de boletins e dos encaminhamentos a partir dos focos </w:t>
      </w:r>
      <w:proofErr w:type="spellStart"/>
      <w:r w:rsidRPr="008E02E9">
        <w:rPr>
          <w:rFonts w:ascii="Arial" w:hAnsi="Arial" w:cs="Arial"/>
          <w:bCs/>
          <w:i/>
          <w:color w:val="000000"/>
          <w:sz w:val="16"/>
          <w:szCs w:val="16"/>
        </w:rPr>
        <w:t>Aedes</w:t>
      </w:r>
      <w:proofErr w:type="spellEnd"/>
      <w:r w:rsidRPr="008E02E9">
        <w:rPr>
          <w:rFonts w:ascii="Arial" w:hAnsi="Arial" w:cs="Arial"/>
          <w:bCs/>
          <w:i/>
          <w:color w:val="000000"/>
          <w:sz w:val="16"/>
          <w:szCs w:val="16"/>
        </w:rPr>
        <w:t xml:space="preserve"> </w:t>
      </w:r>
      <w:proofErr w:type="spellStart"/>
      <w:r w:rsidRPr="008E02E9">
        <w:rPr>
          <w:rFonts w:ascii="Arial" w:hAnsi="Arial" w:cs="Arial"/>
          <w:bCs/>
          <w:i/>
          <w:color w:val="000000"/>
          <w:sz w:val="16"/>
          <w:szCs w:val="16"/>
        </w:rPr>
        <w:t>aegypti</w:t>
      </w:r>
      <w:proofErr w:type="spellEnd"/>
      <w:r w:rsidRPr="008E02E9">
        <w:rPr>
          <w:rFonts w:ascii="Arial" w:hAnsi="Arial" w:cs="Arial"/>
          <w:bCs/>
          <w:color w:val="000000"/>
          <w:sz w:val="16"/>
          <w:szCs w:val="16"/>
        </w:rPr>
        <w:t xml:space="preserve"> identificados;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8E02E9">
        <w:rPr>
          <w:rFonts w:ascii="Arial" w:hAnsi="Arial" w:cs="Arial"/>
          <w:bCs/>
          <w:color w:val="000000"/>
          <w:sz w:val="16"/>
          <w:szCs w:val="16"/>
        </w:rPr>
        <w:t>Participar das investigações de casos suspeitos ou confirmados de zoonoses, contribuindo com as informações e orientações relacionadas aos aspectos ambientais nesse processo.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8E02E9">
        <w:rPr>
          <w:rFonts w:ascii="Arial" w:hAnsi="Arial" w:cs="Arial"/>
          <w:bCs/>
          <w:color w:val="000000"/>
          <w:sz w:val="16"/>
          <w:szCs w:val="16"/>
        </w:rPr>
        <w:t>Conduzir, quando necessário, veículos oficiais para viabilizar os deslocamentos visando à execução das ações previstas no seu âmbito de atuação.</w:t>
      </w:r>
    </w:p>
    <w:p w:rsidR="008E02E9" w:rsidRDefault="008E02E9" w:rsidP="008E02E9">
      <w:pPr>
        <w:ind w:left="1134" w:right="851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FD35EF" w:rsidRPr="002B6055" w:rsidRDefault="00FD35EF" w:rsidP="008E02E9">
      <w:pPr>
        <w:ind w:left="1134" w:right="851"/>
        <w:jc w:val="both"/>
        <w:rPr>
          <w:rStyle w:val="Forte"/>
          <w:rFonts w:ascii="Arial" w:hAnsi="Arial" w:cs="Arial"/>
          <w:color w:val="000000"/>
          <w:sz w:val="16"/>
          <w:szCs w:val="16"/>
        </w:rPr>
      </w:pPr>
      <w:r w:rsidRPr="002B6055">
        <w:rPr>
          <w:rStyle w:val="Forte"/>
          <w:rFonts w:ascii="Arial" w:hAnsi="Arial" w:cs="Arial"/>
          <w:color w:val="000000"/>
          <w:sz w:val="16"/>
          <w:szCs w:val="16"/>
        </w:rPr>
        <w:t>VANDERLEI VANDERLINO VIDAL</w:t>
      </w:r>
    </w:p>
    <w:p w:rsidR="00FD35EF" w:rsidRPr="002B6055" w:rsidRDefault="00FD35EF" w:rsidP="00FD35EF">
      <w:pPr>
        <w:ind w:left="1134" w:right="851"/>
        <w:jc w:val="both"/>
        <w:rPr>
          <w:sz w:val="16"/>
          <w:szCs w:val="16"/>
          <w:shd w:val="clear" w:color="auto" w:fill="FFFFFF"/>
        </w:rPr>
      </w:pPr>
      <w:r w:rsidRPr="002B6055">
        <w:rPr>
          <w:rStyle w:val="Forte"/>
          <w:rFonts w:ascii="Arial" w:hAnsi="Arial" w:cs="Arial"/>
          <w:color w:val="000000"/>
          <w:sz w:val="16"/>
          <w:szCs w:val="16"/>
        </w:rPr>
        <w:t>Superintendente de Gestão Administrativa</w:t>
      </w:r>
    </w:p>
    <w:p w:rsidR="009B36AF" w:rsidRPr="002B6055" w:rsidRDefault="009B36AF">
      <w:pPr>
        <w:rPr>
          <w:sz w:val="16"/>
          <w:szCs w:val="16"/>
        </w:rPr>
      </w:pPr>
    </w:p>
    <w:sectPr w:rsidR="009B36AF" w:rsidRPr="002B6055" w:rsidSect="009B36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16875"/>
    <w:multiLevelType w:val="hybridMultilevel"/>
    <w:tmpl w:val="241CA6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35EF"/>
    <w:rsid w:val="00104D2A"/>
    <w:rsid w:val="0012747D"/>
    <w:rsid w:val="001F114C"/>
    <w:rsid w:val="002B6055"/>
    <w:rsid w:val="00466A2E"/>
    <w:rsid w:val="004B275B"/>
    <w:rsid w:val="0051204A"/>
    <w:rsid w:val="00617CAD"/>
    <w:rsid w:val="006F1202"/>
    <w:rsid w:val="007050FF"/>
    <w:rsid w:val="008E02E9"/>
    <w:rsid w:val="008F7079"/>
    <w:rsid w:val="009B36AF"/>
    <w:rsid w:val="009B75A0"/>
    <w:rsid w:val="00A107B7"/>
    <w:rsid w:val="00A640BC"/>
    <w:rsid w:val="00A85281"/>
    <w:rsid w:val="00AA7C97"/>
    <w:rsid w:val="00D21BE6"/>
    <w:rsid w:val="00DA309F"/>
    <w:rsid w:val="00E81D19"/>
    <w:rsid w:val="00EF45F6"/>
    <w:rsid w:val="00FD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134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5EF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igrhlabelpadrao1">
    <w:name w:val="sigrh_label_padrao1"/>
    <w:basedOn w:val="Fontepargpadro"/>
    <w:rsid w:val="00FD35EF"/>
    <w:rPr>
      <w:rFonts w:ascii="Verdana" w:hAnsi="Verdana" w:cs="Verdana" w:hint="default"/>
      <w:color w:val="000000"/>
      <w:sz w:val="15"/>
      <w:szCs w:val="15"/>
    </w:rPr>
  </w:style>
  <w:style w:type="character" w:styleId="Forte">
    <w:name w:val="Strong"/>
    <w:basedOn w:val="Fontepargpadro"/>
    <w:uiPriority w:val="22"/>
    <w:qFormat/>
    <w:rsid w:val="00FD35EF"/>
    <w:rPr>
      <w:b/>
      <w:bCs/>
    </w:rPr>
  </w:style>
  <w:style w:type="paragraph" w:styleId="Corpodetexto">
    <w:name w:val="Body Text"/>
    <w:basedOn w:val="Normal"/>
    <w:link w:val="CorpodetextoChar"/>
    <w:rsid w:val="00FD35EF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FD35E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2747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E02E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E02E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617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marquesd</dc:creator>
  <cp:lastModifiedBy>marquesd</cp:lastModifiedBy>
  <cp:revision>6</cp:revision>
  <cp:lastPrinted>2019-08-16T18:31:00Z</cp:lastPrinted>
  <dcterms:created xsi:type="dcterms:W3CDTF">2019-12-02T20:34:00Z</dcterms:created>
  <dcterms:modified xsi:type="dcterms:W3CDTF">2019-12-03T20:44:00Z</dcterms:modified>
</cp:coreProperties>
</file>