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B1" w:rsidRPr="00E334B1" w:rsidRDefault="00E334B1" w:rsidP="00E334B1">
      <w:pPr>
        <w:spacing w:before="40"/>
        <w:ind w:left="1073" w:right="1068"/>
        <w:jc w:val="center"/>
        <w:rPr>
          <w:rFonts w:ascii="Arial" w:eastAsia="Arial" w:hAnsi="Arial" w:cs="Arial"/>
          <w:b/>
        </w:rPr>
      </w:pPr>
      <w:r w:rsidRPr="00E334B1">
        <w:rPr>
          <w:rFonts w:ascii="Arial" w:eastAsia="Arial" w:hAnsi="Arial" w:cs="Arial"/>
          <w:b/>
        </w:rPr>
        <w:t>ANEXO III</w:t>
      </w:r>
    </w:p>
    <w:p w:rsidR="00E334B1" w:rsidRPr="00E334B1" w:rsidRDefault="00E334B1" w:rsidP="00E334B1">
      <w:pPr>
        <w:spacing w:before="40"/>
        <w:ind w:left="1073" w:right="1068"/>
        <w:jc w:val="center"/>
        <w:rPr>
          <w:rFonts w:ascii="Arial" w:eastAsia="Arial" w:hAnsi="Arial" w:cs="Arial"/>
          <w:b/>
        </w:rPr>
      </w:pPr>
    </w:p>
    <w:p w:rsidR="00E334B1" w:rsidRPr="00E334B1" w:rsidRDefault="00E334B1" w:rsidP="003F330C">
      <w:pPr>
        <w:widowControl/>
        <w:shd w:val="clear" w:color="auto" w:fill="E2EFD9" w:themeFill="accent6" w:themeFillTint="33"/>
        <w:ind w:left="-284" w:right="-426"/>
        <w:jc w:val="center"/>
        <w:rPr>
          <w:rFonts w:ascii="Arial" w:eastAsia="Arial" w:hAnsi="Arial" w:cs="Arial"/>
          <w:b/>
        </w:rPr>
      </w:pPr>
      <w:r w:rsidRPr="00E334B1">
        <w:rPr>
          <w:rFonts w:ascii="Arial" w:eastAsia="Arial" w:hAnsi="Arial" w:cs="Arial"/>
          <w:b/>
        </w:rPr>
        <w:t>TERMO DE COMPROMISSO DE ESTÁGIO OBRIGATÓRIO</w:t>
      </w:r>
    </w:p>
    <w:p w:rsidR="00E334B1" w:rsidRPr="00407957" w:rsidRDefault="00E334B1" w:rsidP="00E334B1">
      <w:pPr>
        <w:widowControl/>
        <w:jc w:val="center"/>
        <w:rPr>
          <w:rFonts w:ascii="Arial" w:eastAsia="Arial" w:hAnsi="Arial" w:cs="Arial"/>
          <w:b/>
          <w:sz w:val="16"/>
          <w:szCs w:val="16"/>
        </w:rPr>
      </w:pPr>
    </w:p>
    <w:p w:rsidR="0097647D" w:rsidRPr="00E334B1" w:rsidRDefault="0097647D" w:rsidP="0097647D">
      <w:pPr>
        <w:spacing w:before="40"/>
        <w:ind w:left="-284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</w:rPr>
        <w:t xml:space="preserve">Aos </w:t>
      </w:r>
      <w:bookmarkStart w:id="0" w:name="bookmark=id.44sinio" w:colFirst="0" w:colLast="0"/>
      <w:bookmarkEnd w:id="0"/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</w:rPr>
        <w:t xml:space="preserve"> dias do mês de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</w:rPr>
        <w:t xml:space="preserve">, na cidade de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</w:rPr>
        <w:t xml:space="preserve"> neste ato, as partes seguintes nomeadas:</w:t>
      </w:r>
    </w:p>
    <w:p w:rsidR="00E334B1" w:rsidRPr="00407957" w:rsidRDefault="00E334B1" w:rsidP="00E334B1">
      <w:pPr>
        <w:spacing w:before="40"/>
        <w:ind w:left="-284"/>
        <w:jc w:val="both"/>
        <w:rPr>
          <w:rFonts w:ascii="Arial" w:eastAsia="Arial" w:hAnsi="Arial" w:cs="Arial"/>
          <w:sz w:val="16"/>
          <w:szCs w:val="16"/>
        </w:rPr>
      </w:pPr>
    </w:p>
    <w:p w:rsidR="00E334B1" w:rsidRPr="00E334B1" w:rsidRDefault="00E334B1" w:rsidP="003F330C">
      <w:pPr>
        <w:shd w:val="clear" w:color="auto" w:fill="E2EFD9" w:themeFill="accent6" w:themeFillTint="33"/>
        <w:spacing w:before="40" w:after="40"/>
        <w:ind w:left="-284" w:right="-427"/>
        <w:rPr>
          <w:rFonts w:ascii="Arial" w:eastAsia="Arial" w:hAnsi="Arial" w:cs="Arial"/>
          <w:b/>
          <w:color w:val="000000"/>
        </w:rPr>
      </w:pPr>
      <w:r w:rsidRPr="00E334B1">
        <w:rPr>
          <w:rFonts w:ascii="Arial" w:eastAsia="Arial" w:hAnsi="Arial" w:cs="Arial"/>
          <w:b/>
          <w:color w:val="000000"/>
        </w:rPr>
        <w:t>UNIDADE DA SECRETARIA DE ESTADO DA SAÚDE DE SANTA CATARINA (SES/SC):</w:t>
      </w:r>
    </w:p>
    <w:p w:rsidR="00E334B1" w:rsidRPr="00E334B1" w:rsidRDefault="00E334B1" w:rsidP="00E334B1">
      <w:pPr>
        <w:spacing w:before="40" w:after="40"/>
        <w:ind w:left="-284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color w:val="000000"/>
        </w:rPr>
        <w:t xml:space="preserve">Unidade da SES/SC Concedente de Estágio Obrigatório: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>     </w:t>
      </w:r>
    </w:p>
    <w:p w:rsidR="00E334B1" w:rsidRPr="00E334B1" w:rsidRDefault="00E334B1" w:rsidP="00E334B1">
      <w:pPr>
        <w:spacing w:before="40" w:after="40"/>
        <w:ind w:left="-284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color w:val="000000"/>
        </w:rPr>
        <w:t xml:space="preserve">Representante Legal: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                   </w:t>
      </w:r>
      <w:r w:rsidR="00F975BE">
        <w:rPr>
          <w:rFonts w:ascii="Arial" w:eastAsia="Arial" w:hAnsi="Arial" w:cs="Arial"/>
          <w:color w:val="000000"/>
        </w:rPr>
        <w:t xml:space="preserve"> </w:t>
      </w:r>
      <w:r w:rsidRPr="00E334B1">
        <w:rPr>
          <w:rFonts w:ascii="Arial" w:eastAsia="Arial" w:hAnsi="Arial" w:cs="Arial"/>
          <w:color w:val="000000"/>
        </w:rPr>
        <w:t xml:space="preserve">Cargo: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</w:t>
      </w:r>
    </w:p>
    <w:p w:rsidR="00E334B1" w:rsidRPr="00E334B1" w:rsidRDefault="00E334B1" w:rsidP="00E334B1">
      <w:pPr>
        <w:spacing w:before="40"/>
        <w:ind w:left="-284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color w:val="000000"/>
        </w:rPr>
        <w:t xml:space="preserve">Responsável do Setor de Estágio: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Cargo: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>     </w:t>
      </w:r>
    </w:p>
    <w:p w:rsidR="00E334B1" w:rsidRPr="00407957" w:rsidRDefault="00E334B1" w:rsidP="00E334B1">
      <w:pPr>
        <w:spacing w:before="40"/>
        <w:ind w:left="-284"/>
        <w:jc w:val="both"/>
        <w:rPr>
          <w:rFonts w:ascii="Arial" w:eastAsia="Arial" w:hAnsi="Arial" w:cs="Arial"/>
          <w:sz w:val="16"/>
          <w:szCs w:val="16"/>
        </w:rPr>
      </w:pPr>
    </w:p>
    <w:p w:rsidR="00E334B1" w:rsidRPr="00E334B1" w:rsidRDefault="00E334B1" w:rsidP="003F330C">
      <w:pPr>
        <w:shd w:val="clear" w:color="auto" w:fill="E2EFD9" w:themeFill="accent6" w:themeFillTint="33"/>
        <w:spacing w:before="40" w:after="40"/>
        <w:ind w:left="-284" w:right="-427"/>
        <w:rPr>
          <w:rFonts w:ascii="Arial" w:eastAsia="Arial" w:hAnsi="Arial" w:cs="Arial"/>
          <w:b/>
          <w:color w:val="000000"/>
        </w:rPr>
      </w:pPr>
      <w:r w:rsidRPr="00E334B1">
        <w:rPr>
          <w:rFonts w:ascii="Arial" w:eastAsia="Arial" w:hAnsi="Arial" w:cs="Arial"/>
          <w:b/>
          <w:color w:val="000000"/>
        </w:rPr>
        <w:t>INSTITUIÇÃO DE ENSINO:</w:t>
      </w:r>
    </w:p>
    <w:p w:rsidR="00E334B1" w:rsidRPr="00E334B1" w:rsidRDefault="00E334B1" w:rsidP="00E334B1">
      <w:pPr>
        <w:spacing w:before="40" w:after="40"/>
        <w:ind w:left="-284"/>
        <w:rPr>
          <w:rFonts w:ascii="Arial" w:eastAsia="Arial" w:hAnsi="Arial" w:cs="Arial"/>
          <w:color w:val="000000"/>
        </w:rPr>
      </w:pPr>
      <w:bookmarkStart w:id="1" w:name="_Hlk176781994"/>
      <w:r w:rsidRPr="00E334B1">
        <w:rPr>
          <w:rFonts w:ascii="Arial" w:eastAsia="Arial" w:hAnsi="Arial" w:cs="Arial"/>
          <w:color w:val="000000"/>
        </w:rPr>
        <w:t xml:space="preserve">Razão Social: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           </w:t>
      </w:r>
      <w:r w:rsidR="004451DD">
        <w:rPr>
          <w:rFonts w:ascii="Arial" w:eastAsia="Arial" w:hAnsi="Arial" w:cs="Arial"/>
          <w:color w:val="000000"/>
        </w:rPr>
        <w:tab/>
      </w:r>
      <w:r w:rsidR="004451DD">
        <w:rPr>
          <w:rFonts w:ascii="Arial" w:eastAsia="Arial" w:hAnsi="Arial" w:cs="Arial"/>
          <w:color w:val="000000"/>
        </w:rPr>
        <w:tab/>
      </w:r>
      <w:r w:rsidR="004451DD">
        <w:rPr>
          <w:rFonts w:ascii="Arial" w:eastAsia="Arial" w:hAnsi="Arial" w:cs="Arial"/>
          <w:color w:val="000000"/>
        </w:rPr>
        <w:tab/>
      </w:r>
      <w:r w:rsidRPr="00E334B1">
        <w:rPr>
          <w:rFonts w:ascii="Arial" w:eastAsia="Arial" w:hAnsi="Arial" w:cs="Arial"/>
          <w:color w:val="000000"/>
        </w:rPr>
        <w:t xml:space="preserve"> </w:t>
      </w:r>
      <w:r w:rsidR="004451DD">
        <w:rPr>
          <w:rFonts w:ascii="Arial" w:eastAsia="Arial" w:hAnsi="Arial" w:cs="Arial"/>
          <w:color w:val="000000"/>
        </w:rPr>
        <w:t>CNPJ:</w:t>
      </w:r>
      <w:r w:rsidRPr="00E334B1">
        <w:rPr>
          <w:rFonts w:ascii="Arial" w:eastAsia="Arial" w:hAnsi="Arial" w:cs="Arial"/>
          <w:color w:val="000000"/>
        </w:rPr>
        <w:t xml:space="preserve">  </w:t>
      </w:r>
      <w:r w:rsidR="004451DD"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51DD" w:rsidRPr="00E334B1">
        <w:rPr>
          <w:rFonts w:ascii="Arial" w:eastAsia="Arial" w:hAnsi="Arial" w:cs="Arial"/>
        </w:rPr>
        <w:instrText xml:space="preserve"> FORMTEXT </w:instrText>
      </w:r>
      <w:r w:rsidR="004451DD" w:rsidRPr="00E334B1">
        <w:rPr>
          <w:rFonts w:ascii="Arial" w:eastAsia="Arial" w:hAnsi="Arial" w:cs="Arial"/>
        </w:rPr>
      </w:r>
      <w:r w:rsidR="004451DD" w:rsidRPr="00E334B1">
        <w:rPr>
          <w:rFonts w:ascii="Arial" w:eastAsia="Arial" w:hAnsi="Arial" w:cs="Arial"/>
        </w:rPr>
        <w:fldChar w:fldCharType="separate"/>
      </w:r>
      <w:r w:rsidR="004451DD">
        <w:rPr>
          <w:rFonts w:ascii="Arial" w:eastAsia="Arial" w:hAnsi="Arial" w:cs="Arial"/>
        </w:rPr>
        <w:t> </w:t>
      </w:r>
      <w:r w:rsidR="004451DD">
        <w:rPr>
          <w:rFonts w:ascii="Arial" w:eastAsia="Arial" w:hAnsi="Arial" w:cs="Arial"/>
        </w:rPr>
        <w:t> </w:t>
      </w:r>
      <w:r w:rsidR="004451DD">
        <w:rPr>
          <w:rFonts w:ascii="Arial" w:eastAsia="Arial" w:hAnsi="Arial" w:cs="Arial"/>
        </w:rPr>
        <w:t> </w:t>
      </w:r>
      <w:r w:rsidR="004451DD">
        <w:rPr>
          <w:rFonts w:ascii="Arial" w:eastAsia="Arial" w:hAnsi="Arial" w:cs="Arial"/>
        </w:rPr>
        <w:t> </w:t>
      </w:r>
      <w:r w:rsidR="004451DD">
        <w:rPr>
          <w:rFonts w:ascii="Arial" w:eastAsia="Arial" w:hAnsi="Arial" w:cs="Arial"/>
        </w:rPr>
        <w:t> </w:t>
      </w:r>
      <w:r w:rsidR="004451DD" w:rsidRPr="00E334B1">
        <w:rPr>
          <w:rFonts w:ascii="Arial" w:eastAsia="Arial" w:hAnsi="Arial" w:cs="Arial"/>
        </w:rPr>
        <w:fldChar w:fldCharType="end"/>
      </w:r>
    </w:p>
    <w:bookmarkEnd w:id="1"/>
    <w:p w:rsidR="00E334B1" w:rsidRPr="00E334B1" w:rsidRDefault="00E334B1" w:rsidP="00E334B1">
      <w:pPr>
        <w:spacing w:before="40" w:after="40"/>
        <w:ind w:left="-284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color w:val="000000"/>
        </w:rPr>
        <w:t>Cooperação Técnica N</w:t>
      </w:r>
      <w:r w:rsidRPr="00E334B1">
        <w:rPr>
          <w:rFonts w:ascii="Arial" w:eastAsia="Arial" w:hAnsi="Arial" w:cs="Arial"/>
          <w:b/>
          <w:color w:val="000000"/>
        </w:rPr>
        <w:t xml:space="preserve">º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       </w:t>
      </w:r>
      <w:r w:rsidRPr="00E334B1">
        <w:rPr>
          <w:rFonts w:ascii="Arial" w:eastAsia="Arial" w:hAnsi="Arial" w:cs="Arial"/>
          <w:color w:val="000000"/>
        </w:rPr>
        <w:tab/>
      </w:r>
    </w:p>
    <w:p w:rsidR="00E334B1" w:rsidRPr="00E334B1" w:rsidRDefault="00E334B1" w:rsidP="00F975BE">
      <w:pPr>
        <w:tabs>
          <w:tab w:val="left" w:pos="4395"/>
        </w:tabs>
        <w:spacing w:before="40" w:after="40"/>
        <w:ind w:left="-284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color w:val="000000"/>
        </w:rPr>
        <w:t xml:space="preserve">Representante Legal: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                    Cargo: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       </w:t>
      </w:r>
    </w:p>
    <w:p w:rsidR="00E334B1" w:rsidRPr="00E334B1" w:rsidRDefault="00E334B1" w:rsidP="00E334B1">
      <w:pPr>
        <w:widowControl/>
        <w:ind w:left="-284"/>
        <w:rPr>
          <w:rFonts w:ascii="Arial" w:eastAsia="Arial" w:hAnsi="Arial" w:cs="Arial"/>
          <w:b/>
        </w:rPr>
      </w:pPr>
      <w:r w:rsidRPr="00E334B1">
        <w:rPr>
          <w:rFonts w:ascii="Arial" w:eastAsia="Arial" w:hAnsi="Arial" w:cs="Arial"/>
          <w:color w:val="000000"/>
        </w:rPr>
        <w:t xml:space="preserve">Coordenador Geral de Estágio: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>     </w:t>
      </w:r>
    </w:p>
    <w:p w:rsidR="00E334B1" w:rsidRPr="00407957" w:rsidRDefault="00E334B1" w:rsidP="00E334B1">
      <w:pPr>
        <w:widowControl/>
        <w:jc w:val="center"/>
        <w:rPr>
          <w:rFonts w:ascii="Arial" w:eastAsia="Arial" w:hAnsi="Arial" w:cs="Arial"/>
          <w:b/>
          <w:sz w:val="16"/>
          <w:szCs w:val="16"/>
        </w:rPr>
      </w:pPr>
    </w:p>
    <w:p w:rsidR="00E334B1" w:rsidRPr="00E334B1" w:rsidRDefault="00E334B1" w:rsidP="003F330C">
      <w:pPr>
        <w:shd w:val="clear" w:color="auto" w:fill="E2EFD9" w:themeFill="accent6" w:themeFillTint="33"/>
        <w:spacing w:before="40" w:after="40"/>
        <w:ind w:left="-284" w:right="-427"/>
        <w:rPr>
          <w:rFonts w:ascii="Arial" w:eastAsia="Arial" w:hAnsi="Arial" w:cs="Arial"/>
          <w:b/>
          <w:color w:val="000000"/>
        </w:rPr>
      </w:pPr>
      <w:r w:rsidRPr="00E334B1">
        <w:rPr>
          <w:rFonts w:ascii="Arial" w:eastAsia="Arial" w:hAnsi="Arial" w:cs="Arial"/>
          <w:b/>
          <w:color w:val="000000"/>
        </w:rPr>
        <w:t>ESTAGIÁRIO:</w:t>
      </w:r>
    </w:p>
    <w:p w:rsidR="00E334B1" w:rsidRPr="00E334B1" w:rsidRDefault="00E334B1" w:rsidP="00E334B1">
      <w:pPr>
        <w:spacing w:before="40" w:after="40"/>
        <w:ind w:left="-284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color w:val="000000"/>
        </w:rPr>
        <w:t xml:space="preserve">Nome Completo: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                                           </w:t>
      </w:r>
    </w:p>
    <w:p w:rsidR="00E334B1" w:rsidRPr="00E334B1" w:rsidRDefault="00E334B1" w:rsidP="00E334B1">
      <w:pPr>
        <w:spacing w:before="40" w:after="40"/>
        <w:ind w:left="-284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color w:val="000000"/>
        </w:rPr>
        <w:t xml:space="preserve">CPF: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                            Data de Nascimento: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</w:t>
      </w:r>
    </w:p>
    <w:p w:rsidR="00E334B1" w:rsidRPr="00E334B1" w:rsidRDefault="00E334B1" w:rsidP="00E334B1">
      <w:pPr>
        <w:widowControl/>
        <w:ind w:left="-284"/>
        <w:rPr>
          <w:rFonts w:ascii="Arial" w:eastAsia="Arial" w:hAnsi="Arial" w:cs="Arial"/>
          <w:b/>
        </w:rPr>
      </w:pPr>
      <w:r w:rsidRPr="00E334B1">
        <w:rPr>
          <w:rFonts w:ascii="Arial" w:eastAsia="Arial" w:hAnsi="Arial" w:cs="Arial"/>
          <w:color w:val="000000"/>
        </w:rPr>
        <w:t xml:space="preserve">Curso: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            Fase/Série: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          Matrícula: </w:t>
      </w:r>
      <w:r w:rsidRPr="00E334B1">
        <w:rPr>
          <w:rFonts w:ascii="Arial" w:eastAsia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34B1">
        <w:rPr>
          <w:rFonts w:ascii="Arial" w:eastAsia="Arial" w:hAnsi="Arial" w:cs="Arial"/>
        </w:rPr>
        <w:instrText xml:space="preserve"> FORMTEXT </w:instrText>
      </w:r>
      <w:r w:rsidRPr="00E334B1">
        <w:rPr>
          <w:rFonts w:ascii="Arial" w:eastAsia="Arial" w:hAnsi="Arial" w:cs="Arial"/>
        </w:rPr>
      </w:r>
      <w:r w:rsidRPr="00E334B1">
        <w:rPr>
          <w:rFonts w:ascii="Arial" w:eastAsia="Arial" w:hAnsi="Arial" w:cs="Arial"/>
        </w:rPr>
        <w:fldChar w:fldCharType="separate"/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="0097647D">
        <w:rPr>
          <w:rFonts w:ascii="Arial" w:eastAsia="Arial" w:hAnsi="Arial" w:cs="Arial"/>
        </w:rPr>
        <w:t> </w:t>
      </w:r>
      <w:r w:rsidRPr="00E334B1">
        <w:rPr>
          <w:rFonts w:ascii="Arial" w:eastAsia="Arial" w:hAnsi="Arial" w:cs="Arial"/>
        </w:rPr>
        <w:fldChar w:fldCharType="end"/>
      </w:r>
      <w:r w:rsidRPr="00E334B1">
        <w:rPr>
          <w:rFonts w:ascii="Arial" w:eastAsia="Arial" w:hAnsi="Arial" w:cs="Arial"/>
          <w:color w:val="000000"/>
        </w:rPr>
        <w:t xml:space="preserve">      </w:t>
      </w:r>
    </w:p>
    <w:p w:rsidR="00E334B1" w:rsidRPr="00407957" w:rsidRDefault="00E334B1" w:rsidP="00E334B1">
      <w:pPr>
        <w:widowControl/>
        <w:jc w:val="center"/>
        <w:rPr>
          <w:rFonts w:ascii="Arial" w:eastAsia="Arial" w:hAnsi="Arial" w:cs="Arial"/>
          <w:b/>
          <w:sz w:val="16"/>
          <w:szCs w:val="16"/>
        </w:rPr>
      </w:pPr>
    </w:p>
    <w:p w:rsidR="00E334B1" w:rsidRPr="00E334B1" w:rsidRDefault="00E334B1" w:rsidP="003F330C">
      <w:pPr>
        <w:shd w:val="clear" w:color="auto" w:fill="E2EFD9" w:themeFill="accent6" w:themeFillTint="33"/>
        <w:spacing w:before="40" w:after="40"/>
        <w:ind w:left="-284" w:right="-427"/>
        <w:rPr>
          <w:rFonts w:ascii="Arial" w:eastAsia="Arial" w:hAnsi="Arial" w:cs="Arial"/>
          <w:b/>
          <w:color w:val="000000"/>
        </w:rPr>
      </w:pPr>
      <w:r w:rsidRPr="00E334B1">
        <w:rPr>
          <w:rFonts w:ascii="Arial" w:eastAsia="Arial" w:hAnsi="Arial" w:cs="Arial"/>
          <w:b/>
          <w:color w:val="000000"/>
        </w:rPr>
        <w:t>PROFESSOR ORIENTADOR:</w:t>
      </w:r>
    </w:p>
    <w:p w:rsidR="00FC274C" w:rsidRDefault="00FC274C">
      <w:pPr>
        <w:widowControl/>
        <w:rPr>
          <w:rFonts w:ascii="Arial" w:eastAsia="Arial" w:hAnsi="Arial" w:cs="Arial"/>
          <w:color w:val="000000"/>
        </w:rPr>
      </w:pPr>
    </w:p>
    <w:tbl>
      <w:tblPr>
        <w:tblW w:w="967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2269"/>
        <w:gridCol w:w="2499"/>
      </w:tblGrid>
      <w:tr w:rsidR="00F975BE" w:rsidRPr="002B7754" w:rsidTr="00F975BE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215B47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215B47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Default="00F975BE" w:rsidP="00215B47">
            <w:pPr>
              <w:spacing w:before="5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D8336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Nº de registro do órgão de classe profissional do </w:t>
            </w:r>
          </w:p>
          <w:p w:rsidR="00F975BE" w:rsidRPr="00D83366" w:rsidRDefault="00F975BE" w:rsidP="00215B47">
            <w:pPr>
              <w:spacing w:before="5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83366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Estado de Santa Catarina</w:t>
            </w:r>
          </w:p>
        </w:tc>
      </w:tr>
      <w:tr w:rsidR="00F975BE" w:rsidRPr="002B7754" w:rsidTr="003F330C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rPr>
                <w:rFonts w:ascii="Arial" w:eastAsia="Arial" w:hAnsi="Arial" w:cs="Arial"/>
                <w:color w:val="000000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  <w:r w:rsidRPr="002B7754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  <w:r w:rsidRPr="002B7754">
              <w:rPr>
                <w:rFonts w:ascii="Arial" w:eastAsia="Arial" w:hAnsi="Arial" w:cs="Arial"/>
              </w:rPr>
              <w:t>   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  <w:r w:rsidRPr="002B7754">
              <w:rPr>
                <w:rFonts w:ascii="Arial" w:eastAsia="Arial" w:hAnsi="Arial" w:cs="Arial"/>
              </w:rPr>
              <w:t>     </w:t>
            </w:r>
          </w:p>
        </w:tc>
      </w:tr>
      <w:tr w:rsidR="00F975BE" w:rsidRPr="002B7754" w:rsidTr="003F330C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</w:tr>
      <w:tr w:rsidR="00F975BE" w:rsidRPr="002B7754" w:rsidTr="003F330C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</w:tr>
      <w:tr w:rsidR="00F975BE" w:rsidRPr="002B7754" w:rsidTr="003F330C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5BE" w:rsidRPr="002B7754" w:rsidRDefault="00F975BE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</w:tr>
      <w:tr w:rsidR="003060A0" w:rsidRPr="002B7754" w:rsidTr="003F330C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0" w:rsidRPr="002B7754" w:rsidRDefault="003060A0" w:rsidP="003F330C">
            <w:pPr>
              <w:spacing w:before="5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0" w:rsidRPr="002B7754" w:rsidRDefault="003060A0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0" w:rsidRPr="002B7754" w:rsidRDefault="003060A0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</w:tr>
      <w:tr w:rsidR="003060A0" w:rsidRPr="002B7754" w:rsidTr="003F330C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0" w:rsidRPr="002B7754" w:rsidRDefault="003060A0" w:rsidP="003F330C">
            <w:pPr>
              <w:spacing w:before="5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0" w:rsidRPr="002B7754" w:rsidRDefault="003060A0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0A0" w:rsidRPr="002B7754" w:rsidRDefault="003060A0" w:rsidP="003F330C">
            <w:pPr>
              <w:spacing w:before="5"/>
              <w:jc w:val="center"/>
              <w:rPr>
                <w:rFonts w:ascii="Arial" w:eastAsia="Arial" w:hAnsi="Arial" w:cs="Arial"/>
              </w:rPr>
            </w:pPr>
            <w:r w:rsidRPr="002B7754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7754">
              <w:rPr>
                <w:rFonts w:ascii="Arial" w:eastAsia="Arial" w:hAnsi="Arial" w:cs="Arial"/>
              </w:rPr>
              <w:instrText xml:space="preserve"> FORMTEXT </w:instrText>
            </w:r>
            <w:r w:rsidRPr="002B7754">
              <w:rPr>
                <w:rFonts w:ascii="Arial" w:eastAsia="Arial" w:hAnsi="Arial" w:cs="Arial"/>
              </w:rPr>
            </w:r>
            <w:r w:rsidRPr="002B7754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2B7754">
              <w:rPr>
                <w:rFonts w:ascii="Arial" w:eastAsia="Arial" w:hAnsi="Arial" w:cs="Arial"/>
              </w:rPr>
              <w:fldChar w:fldCharType="end"/>
            </w:r>
          </w:p>
        </w:tc>
      </w:tr>
    </w:tbl>
    <w:p w:rsidR="00F975BE" w:rsidRPr="00407957" w:rsidRDefault="00F975BE">
      <w:pPr>
        <w:widowControl/>
        <w:rPr>
          <w:rFonts w:ascii="Arial" w:eastAsia="Arial" w:hAnsi="Arial" w:cs="Arial"/>
          <w:color w:val="000000"/>
          <w:sz w:val="16"/>
          <w:szCs w:val="16"/>
        </w:rPr>
      </w:pPr>
    </w:p>
    <w:p w:rsidR="00FC274C" w:rsidRPr="00E334B1" w:rsidRDefault="00AF0E14">
      <w:pPr>
        <w:widowControl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</w:rPr>
        <w:t>Celebram entre si este Termo de Compromisso de Estágio Obrigatório, na forma da Lei nº 11.788 de 25 de setembro de 2008 e Lei Estadual nº 10.</w:t>
      </w:r>
      <w:r w:rsidRPr="001509AA">
        <w:rPr>
          <w:rFonts w:ascii="Arial" w:eastAsia="Arial" w:hAnsi="Arial" w:cs="Arial"/>
        </w:rPr>
        <w:t xml:space="preserve">864 de 29 de julho de 1998 e alterações posteriores, convencionando as cláusulas e condições seguintes e Portaria </w:t>
      </w:r>
      <w:r w:rsidR="001509AA" w:rsidRPr="001509AA">
        <w:rPr>
          <w:rFonts w:ascii="Arial" w:eastAsia="Arial" w:hAnsi="Arial" w:cs="Arial"/>
        </w:rPr>
        <w:t xml:space="preserve">SES/SC </w:t>
      </w:r>
      <w:r w:rsidRPr="001509AA">
        <w:rPr>
          <w:rFonts w:ascii="Arial" w:eastAsia="Arial" w:hAnsi="Arial" w:cs="Arial"/>
        </w:rPr>
        <w:t xml:space="preserve">nº </w:t>
      </w:r>
      <w:r w:rsidR="0035481C" w:rsidRPr="001509AA">
        <w:rPr>
          <w:rFonts w:ascii="Arial" w:eastAsia="Arial" w:hAnsi="Arial" w:cs="Arial"/>
        </w:rPr>
        <w:t>982</w:t>
      </w:r>
      <w:r w:rsidRPr="001509AA">
        <w:rPr>
          <w:rFonts w:ascii="Arial" w:eastAsia="Arial" w:hAnsi="Arial" w:cs="Arial"/>
        </w:rPr>
        <w:t xml:space="preserve"> de </w:t>
      </w:r>
      <w:r w:rsidR="0035481C" w:rsidRPr="001509AA">
        <w:rPr>
          <w:rFonts w:ascii="Arial" w:eastAsia="Arial" w:hAnsi="Arial" w:cs="Arial"/>
        </w:rPr>
        <w:t>07</w:t>
      </w:r>
      <w:r w:rsidRPr="001509AA">
        <w:rPr>
          <w:rFonts w:ascii="Arial" w:eastAsia="Arial" w:hAnsi="Arial" w:cs="Arial"/>
        </w:rPr>
        <w:t>/</w:t>
      </w:r>
      <w:r w:rsidR="0035481C" w:rsidRPr="001509AA">
        <w:rPr>
          <w:rFonts w:ascii="Arial" w:eastAsia="Arial" w:hAnsi="Arial" w:cs="Arial"/>
        </w:rPr>
        <w:t>11</w:t>
      </w:r>
      <w:r w:rsidRPr="001509AA">
        <w:rPr>
          <w:rFonts w:ascii="Arial" w:eastAsia="Arial" w:hAnsi="Arial" w:cs="Arial"/>
        </w:rPr>
        <w:t>/</w:t>
      </w:r>
      <w:r w:rsidR="0035481C" w:rsidRPr="001509AA">
        <w:rPr>
          <w:rFonts w:ascii="Arial" w:eastAsia="Arial" w:hAnsi="Arial" w:cs="Arial"/>
        </w:rPr>
        <w:t>2023: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 xml:space="preserve">Cláusula 1ª </w:t>
      </w:r>
      <w:r w:rsidRPr="00E334B1">
        <w:rPr>
          <w:rFonts w:ascii="Arial" w:eastAsia="Arial" w:hAnsi="Arial" w:cs="Arial"/>
        </w:rPr>
        <w:t>- Considera-se como “</w:t>
      </w:r>
      <w:r w:rsidRPr="00E334B1">
        <w:rPr>
          <w:rFonts w:ascii="Arial" w:eastAsia="Arial" w:hAnsi="Arial" w:cs="Arial"/>
          <w:b/>
        </w:rPr>
        <w:t>Estágio Obrigatório”</w:t>
      </w:r>
      <w:r w:rsidRPr="00E334B1">
        <w:rPr>
          <w:rFonts w:ascii="Arial" w:eastAsia="Arial" w:hAnsi="Arial" w:cs="Arial"/>
        </w:rPr>
        <w:t>, de acordo com o disposto no Art. 1º da Lei 11.788, ato educativo escolar supervisionado, conforme artigo 2º da Lei 11.788, § 1º definido como tal no projeto do curso, cuja carga horária é requisito para aprovação e obtenção de diploma.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 xml:space="preserve">Cláusula 2ª - </w:t>
      </w:r>
      <w:r w:rsidRPr="00E334B1">
        <w:rPr>
          <w:rFonts w:ascii="Arial" w:eastAsia="Arial" w:hAnsi="Arial" w:cs="Arial"/>
        </w:rPr>
        <w:t>De acordo com a Resolução nº 04 de 07 de novembro de 2001 do Conselho Nacional de Educação e da Câmara de Educação Superior do Ministério da Educação, considera-se “Internato Médico” a atividade de estágio curricular obrigatório do curso de graduação em Medicina realizada nos últimos anos deste curso.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 xml:space="preserve">Cláusula 3ª - </w:t>
      </w:r>
      <w:r w:rsidRPr="00E334B1">
        <w:rPr>
          <w:rFonts w:ascii="Arial" w:eastAsia="Arial" w:hAnsi="Arial" w:cs="Arial"/>
        </w:rPr>
        <w:t>Considera-se como “</w:t>
      </w:r>
      <w:r w:rsidRPr="00E334B1">
        <w:rPr>
          <w:rFonts w:ascii="Arial" w:eastAsia="Arial" w:hAnsi="Arial" w:cs="Arial"/>
          <w:b/>
        </w:rPr>
        <w:t>Estágio Supervisionado</w:t>
      </w:r>
      <w:r w:rsidRPr="00E334B1">
        <w:rPr>
          <w:rFonts w:ascii="Arial" w:eastAsia="Arial" w:hAnsi="Arial" w:cs="Arial"/>
        </w:rPr>
        <w:t>”, o estágio final obrigatório para conclusão do curso, sendo uma disciplina da grade curricular, normalmente durante os dois últimos períodos do curso graduação e pós-graduação</w:t>
      </w:r>
      <w:r w:rsidRPr="00E334B1">
        <w:rPr>
          <w:rFonts w:ascii="Arial" w:eastAsia="Arial" w:hAnsi="Arial" w:cs="Arial"/>
          <w:i/>
        </w:rPr>
        <w:t xml:space="preserve"> lato sensu</w:t>
      </w:r>
      <w:r w:rsidRPr="00E334B1">
        <w:rPr>
          <w:rFonts w:ascii="Arial" w:eastAsia="Arial" w:hAnsi="Arial" w:cs="Arial"/>
        </w:rPr>
        <w:t xml:space="preserve"> e </w:t>
      </w:r>
      <w:r w:rsidRPr="00E334B1">
        <w:rPr>
          <w:rFonts w:ascii="Arial" w:eastAsia="Arial" w:hAnsi="Arial" w:cs="Arial"/>
          <w:i/>
        </w:rPr>
        <w:t>stricto sensu</w:t>
      </w:r>
      <w:r w:rsidRPr="00E334B1">
        <w:rPr>
          <w:rFonts w:ascii="Arial" w:eastAsia="Arial" w:hAnsi="Arial" w:cs="Arial"/>
        </w:rPr>
        <w:t xml:space="preserve">, com carga horária definida no Projeto Político Pedagógico do curso. Configura-se como atividade curricular obrigatória, uma vez que é instituído pelas Diretrizes Curriculares de cada curso. O aluno desenvolve as atividades de forma relativamente autônoma sob a supervisão de um trabalhador do serviço, da mesma categoria profissional e do professor orientador </w:t>
      </w:r>
      <w:r w:rsidRPr="00E334B1">
        <w:rPr>
          <w:rFonts w:ascii="Arial" w:eastAsia="Arial" w:hAnsi="Arial" w:cs="Arial"/>
        </w:rPr>
        <w:lastRenderedPageBreak/>
        <w:t>das Instituições de Ensino Superior.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 xml:space="preserve">Cláusula 4ª - </w:t>
      </w:r>
      <w:r w:rsidRPr="00E334B1">
        <w:rPr>
          <w:rFonts w:ascii="Arial" w:eastAsia="Arial" w:hAnsi="Arial" w:cs="Arial"/>
        </w:rPr>
        <w:t xml:space="preserve">O presente termo tem por finalidade particularizar a relação jurídica especial existente entre o estagiário, instituição de ensino e a SES/SC, constituindo-se assim em comprovante legal de que </w:t>
      </w:r>
      <w:r w:rsidRPr="00E334B1">
        <w:rPr>
          <w:rFonts w:ascii="Arial" w:eastAsia="Arial" w:hAnsi="Arial" w:cs="Arial"/>
          <w:u w:val="single"/>
        </w:rPr>
        <w:t>o estágio obrigatório não acarretará vínculo empregatício de</w:t>
      </w:r>
      <w:r w:rsidRPr="00E334B1">
        <w:rPr>
          <w:rFonts w:ascii="Arial" w:eastAsia="Arial" w:hAnsi="Arial" w:cs="Arial"/>
        </w:rPr>
        <w:t xml:space="preserve"> </w:t>
      </w:r>
      <w:r w:rsidRPr="00E334B1">
        <w:rPr>
          <w:rFonts w:ascii="Arial" w:eastAsia="Arial" w:hAnsi="Arial" w:cs="Arial"/>
          <w:u w:val="single"/>
        </w:rPr>
        <w:t>qualquer natureza entre as partes</w:t>
      </w:r>
      <w:r w:rsidRPr="00E334B1">
        <w:rPr>
          <w:rFonts w:ascii="Arial" w:eastAsia="Arial" w:hAnsi="Arial" w:cs="Arial"/>
        </w:rPr>
        <w:t>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5ª -</w:t>
      </w:r>
      <w:r w:rsidRPr="00E334B1">
        <w:rPr>
          <w:rFonts w:ascii="Arial" w:eastAsia="Arial" w:hAnsi="Arial" w:cs="Arial"/>
        </w:rPr>
        <w:t xml:space="preserve"> Este Termo de Compromisso de Estágio Obrigatório é regido pelo TCT supramencionado bem como pelas Normas e Rotinas Administrativas da Unidade Concedente da SES/SC e será executado conforme cronograma abaixo:</w:t>
      </w:r>
    </w:p>
    <w:p w:rsidR="00FC274C" w:rsidRPr="00E334B1" w:rsidRDefault="00FC274C">
      <w:pPr>
        <w:rPr>
          <w:rFonts w:ascii="Arial" w:eastAsia="Arial" w:hAnsi="Arial" w:cs="Arial"/>
          <w:color w:val="000000"/>
        </w:rPr>
      </w:pPr>
    </w:p>
    <w:tbl>
      <w:tblPr>
        <w:tblStyle w:val="Style81"/>
        <w:tblW w:w="1017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67"/>
        <w:gridCol w:w="1233"/>
        <w:gridCol w:w="1358"/>
        <w:gridCol w:w="1197"/>
        <w:gridCol w:w="1464"/>
        <w:gridCol w:w="2258"/>
      </w:tblGrid>
      <w:tr w:rsidR="00FC274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SETOR DA UNIDADE CONCEDENTE DA SES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DATA DE</w:t>
            </w:r>
          </w:p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INÍCIO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DATA DE</w:t>
            </w:r>
          </w:p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 xml:space="preserve"> TÉRMINO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DIAS DA</w:t>
            </w:r>
          </w:p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SEMANA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  <w:b/>
                <w:color w:val="000000"/>
              </w:rPr>
              <w:t>HORÁRIO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b/>
              </w:rPr>
            </w:pPr>
            <w:r w:rsidRPr="00E334B1">
              <w:rPr>
                <w:rFonts w:ascii="Arial" w:eastAsia="Arial" w:hAnsi="Arial" w:cs="Arial"/>
                <w:b/>
              </w:rPr>
              <w:t>PROFESSOR</w:t>
            </w:r>
          </w:p>
          <w:p w:rsidR="00FC274C" w:rsidRPr="00E334B1" w:rsidRDefault="00AF0E14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  <w:b/>
              </w:rPr>
              <w:t>ORIENTADOR</w:t>
            </w:r>
            <w:r w:rsidRPr="00E334B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</w:t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</w:t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30C" w:rsidRPr="00E334B1" w:rsidRDefault="003F330C" w:rsidP="003F330C">
            <w:pPr>
              <w:spacing w:before="5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</w:tc>
      </w:tr>
      <w:tr w:rsidR="003F330C" w:rsidRPr="00E334B1" w:rsidTr="003F330C">
        <w:trPr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0C" w:rsidRPr="003F330C" w:rsidRDefault="003F330C" w:rsidP="003F330C">
            <w:pPr>
              <w:spacing w:before="5"/>
              <w:rPr>
                <w:rFonts w:ascii="Arial" w:eastAsia="Arial" w:hAnsi="Arial" w:cs="Arial"/>
                <w:b/>
              </w:rPr>
            </w:pPr>
            <w:r w:rsidRPr="003F330C">
              <w:rPr>
                <w:rFonts w:ascii="Arial" w:eastAsia="Arial" w:hAnsi="Arial" w:cs="Arial"/>
                <w:b/>
              </w:rPr>
              <w:t>DATAS DE RECESSO:</w:t>
            </w:r>
          </w:p>
        </w:tc>
        <w:tc>
          <w:tcPr>
            <w:tcW w:w="7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30C" w:rsidRPr="00E334B1" w:rsidRDefault="00FE0D11" w:rsidP="003F330C">
            <w:pPr>
              <w:spacing w:before="5"/>
              <w:rPr>
                <w:rFonts w:ascii="Arial" w:eastAsia="Arial" w:hAnsi="Arial" w:cs="Arial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> </w:t>
            </w:r>
            <w:r w:rsidRPr="00E334B1">
              <w:rPr>
                <w:rFonts w:ascii="Arial" w:eastAsia="Arial" w:hAnsi="Arial" w:cs="Arial"/>
              </w:rPr>
              <w:fldChar w:fldCharType="end"/>
            </w:r>
            <w:r w:rsidRPr="00E334B1">
              <w:rPr>
                <w:rFonts w:ascii="Arial" w:eastAsia="Arial" w:hAnsi="Arial" w:cs="Arial"/>
              </w:rPr>
              <w:t> </w:t>
            </w:r>
          </w:p>
        </w:tc>
      </w:tr>
    </w:tbl>
    <w:p w:rsidR="00FC274C" w:rsidRPr="00E334B1" w:rsidRDefault="00FC274C">
      <w:pPr>
        <w:spacing w:before="5"/>
        <w:jc w:val="both"/>
        <w:rPr>
          <w:rFonts w:ascii="Arial" w:eastAsia="Arial" w:hAnsi="Arial" w:cs="Arial"/>
        </w:rPr>
      </w:pP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6ª -</w:t>
      </w:r>
      <w:r w:rsidRPr="00E334B1">
        <w:rPr>
          <w:rFonts w:ascii="Arial" w:eastAsia="Arial" w:hAnsi="Arial" w:cs="Arial"/>
        </w:rPr>
        <w:t xml:space="preserve"> O estágio obrigatório desenvolvido(a) deverá ter correlação direta com sua área de formação e estar de acordo com o plano de atividades apresentado à Unidade Concedente da SES/SC.</w:t>
      </w:r>
    </w:p>
    <w:p w:rsidR="00FC274C" w:rsidRPr="00E334B1" w:rsidRDefault="00AF0E14">
      <w:pPr>
        <w:tabs>
          <w:tab w:val="left" w:pos="10103"/>
        </w:tabs>
        <w:spacing w:line="225" w:lineRule="auto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7ª -</w:t>
      </w:r>
      <w:r w:rsidRPr="00E334B1">
        <w:rPr>
          <w:rFonts w:ascii="Arial" w:eastAsia="Arial" w:hAnsi="Arial" w:cs="Arial"/>
        </w:rPr>
        <w:t xml:space="preserve"> O estágio obrigatório regido pelo presente Termo terá carga horária total 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bookmarkStart w:id="2" w:name="_GoBack"/>
      <w:r w:rsidR="00FE0D11" w:rsidRPr="00FE0D11">
        <w:rPr>
          <w:rFonts w:ascii="Arial" w:eastAsia="Arial" w:hAnsi="Arial" w:cs="Arial"/>
          <w:b/>
        </w:rPr>
        <w:t xml:space="preserve">     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bookmarkEnd w:id="2"/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 xml:space="preserve"> horas por aluno.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 xml:space="preserve">Cláusula 8ª - </w:t>
      </w:r>
      <w:r w:rsidRPr="00E334B1">
        <w:rPr>
          <w:rFonts w:ascii="Arial" w:eastAsia="Arial" w:hAnsi="Arial" w:cs="Arial"/>
        </w:rPr>
        <w:t>O estagiário desenvolverá na Unidade Concedente da SES/SC as atividades descritas no Programa de Atividades a seguir:</w:t>
      </w:r>
    </w:p>
    <w:p w:rsidR="00F975BE" w:rsidRDefault="0035481C">
      <w:pPr>
        <w:spacing w:line="225" w:lineRule="auto"/>
        <w:ind w:left="-426" w:right="-427"/>
        <w:jc w:val="both"/>
        <w:rPr>
          <w:rFonts w:ascii="Arial" w:eastAsia="Arial" w:hAnsi="Arial" w:cs="Arial"/>
          <w:b/>
        </w:rPr>
      </w:pPr>
      <w:r w:rsidRPr="0097647D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7647D">
        <w:rPr>
          <w:rFonts w:ascii="Arial" w:eastAsia="Arial" w:hAnsi="Arial" w:cs="Arial"/>
          <w:b/>
        </w:rPr>
        <w:instrText xml:space="preserve"> FORMTEXT </w:instrText>
      </w:r>
      <w:r w:rsidRPr="0097647D">
        <w:rPr>
          <w:rFonts w:ascii="Arial" w:eastAsia="Arial" w:hAnsi="Arial" w:cs="Arial"/>
          <w:b/>
        </w:rPr>
      </w:r>
      <w:r w:rsidRPr="0097647D">
        <w:rPr>
          <w:rFonts w:ascii="Arial" w:eastAsia="Arial" w:hAnsi="Arial" w:cs="Arial"/>
          <w:b/>
        </w:rPr>
        <w:fldChar w:fldCharType="separate"/>
      </w:r>
      <w:r w:rsidR="00F975BE">
        <w:rPr>
          <w:rFonts w:ascii="Arial" w:eastAsia="Arial" w:hAnsi="Arial" w:cs="Arial"/>
          <w:b/>
        </w:rPr>
        <w:t>a)</w:t>
      </w:r>
    </w:p>
    <w:p w:rsidR="00F975BE" w:rsidRDefault="00F975BE">
      <w:pPr>
        <w:spacing w:line="225" w:lineRule="auto"/>
        <w:ind w:left="-426" w:right="-4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b)</w:t>
      </w:r>
    </w:p>
    <w:p w:rsidR="00FC274C" w:rsidRPr="0097647D" w:rsidRDefault="00F975BE">
      <w:pPr>
        <w:spacing w:line="225" w:lineRule="auto"/>
        <w:ind w:left="-426" w:right="-4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c)</w:t>
      </w:r>
      <w:r w:rsidR="0035481C" w:rsidRPr="0097647D">
        <w:rPr>
          <w:rFonts w:ascii="Arial" w:eastAsia="Arial" w:hAnsi="Arial" w:cs="Arial"/>
          <w:b/>
        </w:rPr>
        <w:fldChar w:fldCharType="end"/>
      </w:r>
      <w:r w:rsidR="00AF0E14" w:rsidRPr="0097647D">
        <w:rPr>
          <w:rFonts w:ascii="Arial" w:eastAsia="Arial" w:hAnsi="Arial" w:cs="Arial"/>
          <w:b/>
        </w:rPr>
        <w:t>     </w:t>
      </w:r>
    </w:p>
    <w:p w:rsidR="00FC274C" w:rsidRPr="00E334B1" w:rsidRDefault="00AF0E14">
      <w:pPr>
        <w:spacing w:before="2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9ª -</w:t>
      </w:r>
      <w:r w:rsidRPr="00E334B1">
        <w:rPr>
          <w:rFonts w:ascii="Arial" w:eastAsia="Arial" w:hAnsi="Arial" w:cs="Arial"/>
        </w:rPr>
        <w:t xml:space="preserve"> O estagiário deverá observar e obedecer às Normas Internas da Unidade concedente da SES conduzindo-se dentro da ética profissional e desenvolvendo obrigatoriamente, as atividades previstas no Programa de Atividades deste instrumento, com zelo e dedicação, com a </w:t>
      </w:r>
      <w:r w:rsidRPr="00E334B1">
        <w:rPr>
          <w:rFonts w:ascii="Arial" w:eastAsia="Arial" w:hAnsi="Arial" w:cs="Arial"/>
          <w:u w:val="single"/>
        </w:rPr>
        <w:t>acompanhamento do professor orientador de Estágio Obrigatório</w:t>
      </w:r>
      <w:r w:rsidRPr="00E334B1">
        <w:rPr>
          <w:rFonts w:ascii="Arial" w:eastAsia="Arial" w:hAnsi="Arial" w:cs="Arial"/>
        </w:rPr>
        <w:t xml:space="preserve"> nos setores estabelecidos para tal.</w:t>
      </w:r>
    </w:p>
    <w:p w:rsidR="00FC274C" w:rsidRPr="00E334B1" w:rsidRDefault="00AF0E14">
      <w:pPr>
        <w:spacing w:before="4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10ª -</w:t>
      </w:r>
      <w:r w:rsidRPr="00E334B1">
        <w:rPr>
          <w:rFonts w:ascii="Arial" w:eastAsia="Arial" w:hAnsi="Arial" w:cs="Arial"/>
        </w:rPr>
        <w:t xml:space="preserve"> O estagiário deverá identificar-se na recepção da Unidade Concedente da SES/SC, devidamente uniformizado e com crachá emitido pela Instituição de Ensino e validado pelo setor responsável pelos Estágios da respectiva Unidade Concedente da SES/SC.</w:t>
      </w:r>
    </w:p>
    <w:p w:rsidR="00FC274C" w:rsidRPr="00E334B1" w:rsidRDefault="00AF0E14">
      <w:pPr>
        <w:spacing w:before="2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11ª -</w:t>
      </w:r>
      <w:r w:rsidRPr="00E334B1">
        <w:rPr>
          <w:rFonts w:ascii="Arial" w:eastAsia="Arial" w:hAnsi="Arial" w:cs="Arial"/>
        </w:rPr>
        <w:t xml:space="preserve"> O estagiário dos cursos da área de saúde deverá utilizar material de trabalho próprio, conforme a especificidade do curso: termômetro, estetoscópio, esfigmomanômetro, tesoura, caneta (azul e vermelha), fita métrica, lanterna, dosímetro e caderneta para anotações, para prática diária, realizando assepsia adequada entre um atendimento e outro, inclusive a utilização de EPIs, seguindo as normas de biossegurança estabelecidas pela SES/SC.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12ª -</w:t>
      </w:r>
      <w:r w:rsidRPr="00E334B1">
        <w:rPr>
          <w:rFonts w:ascii="Arial" w:eastAsia="Arial" w:hAnsi="Arial" w:cs="Arial"/>
        </w:rPr>
        <w:t xml:space="preserve"> A carga horária a ser cumprida pelo estagiário será de, no máximo 40 (quarenta) horas semanais, desde que isso esteja previsto no Projeto Político Pedagógico do curso, sempre em compatibilidade com o horário escolar e com o funcionamento da Unidade Concedente da SES/SC.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  <w:highlight w:val="white"/>
        </w:rPr>
      </w:pPr>
      <w:r w:rsidRPr="00E334B1">
        <w:rPr>
          <w:rFonts w:ascii="Arial" w:eastAsia="Arial" w:hAnsi="Arial" w:cs="Arial"/>
          <w:b/>
        </w:rPr>
        <w:t>Cláusula 13ª -</w:t>
      </w:r>
      <w:r w:rsidRPr="00E334B1">
        <w:rPr>
          <w:rFonts w:ascii="Arial" w:eastAsia="Arial" w:hAnsi="Arial" w:cs="Arial"/>
        </w:rPr>
        <w:t xml:space="preserve"> O estagiário deverá permanecer nas dependências da Unidade Concedente da SES/SC somente com a presença do </w:t>
      </w:r>
      <w:r w:rsidRPr="00E334B1">
        <w:rPr>
          <w:rFonts w:ascii="Arial" w:eastAsia="Arial" w:hAnsi="Arial" w:cs="Arial"/>
          <w:color w:val="000009"/>
        </w:rPr>
        <w:t>professor orientador</w:t>
      </w:r>
      <w:r w:rsidRPr="00E334B1">
        <w:rPr>
          <w:rFonts w:ascii="Arial" w:eastAsia="Arial" w:hAnsi="Arial" w:cs="Arial"/>
        </w:rPr>
        <w:t xml:space="preserve"> de</w:t>
      </w:r>
      <w:r w:rsidRPr="00E334B1">
        <w:rPr>
          <w:rFonts w:ascii="Arial" w:eastAsia="Arial" w:hAnsi="Arial" w:cs="Arial"/>
          <w:highlight w:val="white"/>
        </w:rPr>
        <w:t xml:space="preserve"> estágios e/ou supervisor, não sendo permitida a permanência de estagiários fora do horário.</w:t>
      </w:r>
    </w:p>
    <w:p w:rsidR="00FC274C" w:rsidRPr="00E334B1" w:rsidRDefault="00AF0E14">
      <w:pPr>
        <w:spacing w:before="1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14ª -</w:t>
      </w:r>
      <w:r w:rsidRPr="00E334B1">
        <w:rPr>
          <w:rFonts w:ascii="Arial" w:eastAsia="Arial" w:hAnsi="Arial" w:cs="Arial"/>
        </w:rPr>
        <w:t xml:space="preserve"> O estudante pertencente ao quadro de servidores públicos não poderá realizar o estágio obrigatório no horário de trabalho.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15ª -</w:t>
      </w:r>
      <w:r w:rsidRPr="00E334B1">
        <w:rPr>
          <w:rFonts w:ascii="Arial" w:eastAsia="Arial" w:hAnsi="Arial" w:cs="Arial"/>
        </w:rPr>
        <w:t xml:space="preserve"> É de responsabilidade da Instituição de Ensino indicar</w:t>
      </w:r>
      <w:r w:rsidRPr="00E334B1">
        <w:rPr>
          <w:rFonts w:ascii="Arial" w:eastAsia="Arial" w:hAnsi="Arial" w:cs="Arial"/>
          <w:color w:val="000009"/>
        </w:rPr>
        <w:t xml:space="preserve"> professor orientador</w:t>
      </w:r>
      <w:r w:rsidRPr="00E334B1">
        <w:rPr>
          <w:rFonts w:ascii="Arial" w:eastAsia="Arial" w:hAnsi="Arial" w:cs="Arial"/>
        </w:rPr>
        <w:t xml:space="preserve"> para realizar o acompanhamento das atividades do estagiário nas dependências das Unidades da SES/SC</w:t>
      </w:r>
      <w:r w:rsidRPr="00E334B1">
        <w:rPr>
          <w:rFonts w:ascii="Arial" w:eastAsia="Arial" w:hAnsi="Arial" w:cs="Arial"/>
          <w:b/>
        </w:rPr>
        <w:t xml:space="preserve"> </w:t>
      </w:r>
      <w:r w:rsidRPr="00E334B1">
        <w:rPr>
          <w:rFonts w:ascii="Arial" w:eastAsia="Arial" w:hAnsi="Arial" w:cs="Arial"/>
        </w:rPr>
        <w:t>bem como da avaliação do mesmo.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16ª -</w:t>
      </w:r>
      <w:r w:rsidRPr="00E334B1">
        <w:rPr>
          <w:rFonts w:ascii="Arial" w:eastAsia="Arial" w:hAnsi="Arial" w:cs="Arial"/>
        </w:rPr>
        <w:t xml:space="preserve"> Cabe à Instituição de Ensino informar o estagiário acerca de seus direitos e obrigações constantes no TCT supramencionado.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lastRenderedPageBreak/>
        <w:t>Cláusula 17ª -</w:t>
      </w:r>
      <w:r w:rsidRPr="00E334B1">
        <w:rPr>
          <w:rFonts w:ascii="Arial" w:eastAsia="Arial" w:hAnsi="Arial" w:cs="Arial"/>
        </w:rPr>
        <w:t xml:space="preserve"> O serviço voluntário não deve, em hipótese alguma, ser equiparado às atividades de estágio. A Lei Federal 9.608/98 dispõe sobre o Serviço Voluntário, o qual difere-se legalmente das atividades de estágio normatizada pela Lei Federal 11.788/2008 tendo em vista que a intenção do serviço voluntário é do profissional doar seu conhecimento intelectual ao órgão público e não buscar a realização do trabalho no intuito de aprender ou aperfeiçoar seu conhecimento.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18</w:t>
      </w:r>
      <w:r w:rsidRPr="00E334B1">
        <w:rPr>
          <w:rFonts w:ascii="Arial" w:eastAsia="Arial" w:hAnsi="Arial" w:cs="Arial"/>
        </w:rPr>
        <w:t xml:space="preserve">ª </w:t>
      </w:r>
      <w:r w:rsidRPr="00E334B1">
        <w:rPr>
          <w:rFonts w:ascii="Arial" w:eastAsia="Arial" w:hAnsi="Arial" w:cs="Arial"/>
          <w:b/>
        </w:rPr>
        <w:t>-</w:t>
      </w:r>
      <w:r w:rsidRPr="00E334B1">
        <w:rPr>
          <w:rFonts w:ascii="Arial" w:eastAsia="Arial" w:hAnsi="Arial" w:cs="Arial"/>
        </w:rPr>
        <w:t xml:space="preserve"> Não é de responsabilidade da Unidade Concedente da SES/SC o fornecimento de alimentação e estacionamento para os estagiários e professores orientadore</w:t>
      </w:r>
      <w:r w:rsidRPr="00E334B1">
        <w:rPr>
          <w:rFonts w:ascii="Arial" w:eastAsia="Arial" w:hAnsi="Arial" w:cs="Arial"/>
          <w:color w:val="000009"/>
        </w:rPr>
        <w:t>s</w:t>
      </w:r>
      <w:r w:rsidRPr="00E334B1">
        <w:rPr>
          <w:rFonts w:ascii="Arial" w:eastAsia="Arial" w:hAnsi="Arial" w:cs="Arial"/>
        </w:rPr>
        <w:t xml:space="preserve"> de estágio obrigatório. A Unidade Concedente da SES/SC também não se responsabiliza por objetos pessoais dos estagiários e professores orientadore</w:t>
      </w:r>
      <w:r w:rsidRPr="00E334B1">
        <w:rPr>
          <w:rFonts w:ascii="Arial" w:eastAsia="Arial" w:hAnsi="Arial" w:cs="Arial"/>
          <w:color w:val="000009"/>
        </w:rPr>
        <w:t>s</w:t>
      </w:r>
      <w:r w:rsidRPr="00E334B1">
        <w:rPr>
          <w:rFonts w:ascii="Arial" w:eastAsia="Arial" w:hAnsi="Arial" w:cs="Arial"/>
        </w:rPr>
        <w:t xml:space="preserve"> de estágio obrigatório.</w:t>
      </w:r>
    </w:p>
    <w:p w:rsidR="00FC274C" w:rsidRPr="00E334B1" w:rsidRDefault="00AF0E14">
      <w:pPr>
        <w:tabs>
          <w:tab w:val="left" w:pos="2943"/>
          <w:tab w:val="left" w:pos="3881"/>
          <w:tab w:val="left" w:pos="5046"/>
          <w:tab w:val="left" w:pos="6022"/>
          <w:tab w:val="left" w:pos="8321"/>
          <w:tab w:val="left" w:pos="9397"/>
        </w:tabs>
        <w:spacing w:before="4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19ª -</w:t>
      </w:r>
      <w:r w:rsidRPr="00E334B1">
        <w:rPr>
          <w:rFonts w:ascii="Arial" w:eastAsia="Arial" w:hAnsi="Arial" w:cs="Arial"/>
        </w:rPr>
        <w:t xml:space="preserve"> O estagiário está segurado contra acidentes pessoais, proporcionado pela apólice nº 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>, sob a Responsabilidade da Seguradora</w:t>
      </w:r>
      <w:r w:rsidR="0035481C" w:rsidRPr="00E334B1">
        <w:rPr>
          <w:rFonts w:ascii="Arial" w:eastAsia="Arial" w:hAnsi="Arial" w:cs="Arial"/>
        </w:rPr>
        <w:t xml:space="preserve"> 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 xml:space="preserve"> durante o período compreendido de 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>/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97647D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>/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 xml:space="preserve"> à 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>/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>/</w:t>
      </w:r>
      <w:r w:rsidR="0035481C" w:rsidRPr="00E334B1">
        <w:rPr>
          <w:rFonts w:ascii="Arial" w:eastAsia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481C" w:rsidRPr="00E334B1">
        <w:rPr>
          <w:rFonts w:ascii="Arial" w:eastAsia="Arial" w:hAnsi="Arial" w:cs="Arial"/>
          <w:b/>
        </w:rPr>
        <w:instrText xml:space="preserve"> FORMTEXT </w:instrText>
      </w:r>
      <w:r w:rsidR="0035481C" w:rsidRPr="00E334B1">
        <w:rPr>
          <w:rFonts w:ascii="Arial" w:eastAsia="Arial" w:hAnsi="Arial" w:cs="Arial"/>
          <w:b/>
        </w:rPr>
      </w:r>
      <w:r w:rsidR="0035481C" w:rsidRPr="00E334B1">
        <w:rPr>
          <w:rFonts w:ascii="Arial" w:eastAsia="Arial" w:hAnsi="Arial" w:cs="Arial"/>
          <w:b/>
        </w:rPr>
        <w:fldChar w:fldCharType="separate"/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t> </w:t>
      </w:r>
      <w:r w:rsidR="0035481C" w:rsidRPr="00E334B1">
        <w:rPr>
          <w:rFonts w:ascii="Arial" w:eastAsia="Arial" w:hAnsi="Arial" w:cs="Arial"/>
          <w:b/>
        </w:rPr>
        <w:fldChar w:fldCharType="end"/>
      </w:r>
      <w:r w:rsidRPr="00E334B1">
        <w:rPr>
          <w:rFonts w:ascii="Arial" w:eastAsia="Arial" w:hAnsi="Arial" w:cs="Arial"/>
        </w:rPr>
        <w:t>.</w:t>
      </w:r>
    </w:p>
    <w:p w:rsidR="00FC274C" w:rsidRPr="00E334B1" w:rsidRDefault="00AF0E14">
      <w:pPr>
        <w:spacing w:before="2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20ª -</w:t>
      </w:r>
      <w:r w:rsidRPr="00E334B1">
        <w:rPr>
          <w:rFonts w:ascii="Arial" w:eastAsia="Arial" w:hAnsi="Arial" w:cs="Arial"/>
        </w:rPr>
        <w:t xml:space="preserve"> Em caso de acidente de trabalho o estagiário deve comunicar imediatamente o respectivo professor orientador ou supervisor de estágio e o setor responsável pelos Estágios da respectiva Unidade Concedente da SES/SC, para que o atendimento necessário ao estagiário seja prestado, bem como para o preenchimento da ficha de notificação de acidente e encaminhamento para a Serviço de Controle de Infecção Hospitalar (SCIH) e/ou Saúde Ocupacional da Unidade Concedente da SES/SC. </w:t>
      </w:r>
    </w:p>
    <w:p w:rsidR="00FC274C" w:rsidRPr="00E334B1" w:rsidRDefault="00AF0E14">
      <w:pPr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>Cláusula 21ª -</w:t>
      </w:r>
      <w:r w:rsidRPr="00E334B1">
        <w:rPr>
          <w:rFonts w:ascii="Arial" w:eastAsia="Arial" w:hAnsi="Arial" w:cs="Arial"/>
        </w:rPr>
        <w:t xml:space="preserve"> Não poderão exercer atividades de estágio noturnas, em locais insalubres, perigosos ou penosos estagiário menor de 18 (dezoito) anos.</w:t>
      </w:r>
    </w:p>
    <w:p w:rsidR="00FC274C" w:rsidRPr="00E334B1" w:rsidRDefault="00AF0E14">
      <w:pPr>
        <w:spacing w:before="2"/>
        <w:ind w:left="-426" w:right="-427"/>
        <w:jc w:val="both"/>
        <w:rPr>
          <w:rFonts w:ascii="Arial" w:eastAsia="Arial" w:hAnsi="Arial" w:cs="Arial"/>
        </w:rPr>
      </w:pPr>
      <w:r w:rsidRPr="00E334B1">
        <w:rPr>
          <w:rFonts w:ascii="Arial" w:eastAsia="Arial" w:hAnsi="Arial" w:cs="Arial"/>
          <w:b/>
        </w:rPr>
        <w:t xml:space="preserve">Cláusula 22ª - </w:t>
      </w:r>
      <w:r w:rsidRPr="00E334B1">
        <w:rPr>
          <w:rFonts w:ascii="Arial" w:eastAsia="Arial" w:hAnsi="Arial" w:cs="Arial"/>
        </w:rPr>
        <w:t xml:space="preserve">Nos termos da Lei 11.788/08 </w:t>
      </w:r>
      <w:r w:rsidRPr="001509AA">
        <w:rPr>
          <w:rFonts w:ascii="Arial" w:eastAsia="Arial" w:hAnsi="Arial" w:cs="Arial"/>
        </w:rPr>
        <w:t xml:space="preserve">e </w:t>
      </w:r>
      <w:r w:rsidR="0035481C" w:rsidRPr="001509AA">
        <w:rPr>
          <w:rFonts w:ascii="Arial" w:eastAsia="Arial" w:hAnsi="Arial" w:cs="Arial"/>
        </w:rPr>
        <w:t xml:space="preserve">Portaria </w:t>
      </w:r>
      <w:r w:rsidR="001509AA" w:rsidRPr="001509AA">
        <w:rPr>
          <w:rFonts w:ascii="Arial" w:eastAsia="Arial" w:hAnsi="Arial" w:cs="Arial"/>
        </w:rPr>
        <w:t xml:space="preserve">SES/SC </w:t>
      </w:r>
      <w:r w:rsidR="0035481C" w:rsidRPr="001509AA">
        <w:rPr>
          <w:rFonts w:ascii="Arial" w:eastAsia="Arial" w:hAnsi="Arial" w:cs="Arial"/>
        </w:rPr>
        <w:t>nº 982 de 07/11/2023</w:t>
      </w:r>
      <w:r w:rsidRPr="001509AA">
        <w:rPr>
          <w:rFonts w:ascii="Arial" w:eastAsia="Arial" w:hAnsi="Arial" w:cs="Arial"/>
        </w:rPr>
        <w:t>, não</w:t>
      </w:r>
      <w:r w:rsidRPr="00E334B1">
        <w:rPr>
          <w:rFonts w:ascii="Arial" w:eastAsia="Arial" w:hAnsi="Arial" w:cs="Arial"/>
        </w:rPr>
        <w:t xml:space="preserve"> poderá ocorrer início efetivo de estágio obrigatório antes que o Termo de Compromisso de Estágio Obrigatório seja assinado por todos os signatários indispensáveis.</w:t>
      </w:r>
    </w:p>
    <w:p w:rsidR="00FC274C" w:rsidRPr="00E334B1" w:rsidRDefault="00AF0E14">
      <w:pPr>
        <w:spacing w:before="3"/>
        <w:ind w:left="-426" w:right="-427"/>
        <w:jc w:val="both"/>
        <w:rPr>
          <w:rFonts w:ascii="Arial" w:eastAsia="Arial" w:hAnsi="Arial" w:cs="Arial"/>
          <w:color w:val="000000"/>
        </w:rPr>
      </w:pPr>
      <w:r w:rsidRPr="00E334B1">
        <w:rPr>
          <w:rFonts w:ascii="Arial" w:eastAsia="Arial" w:hAnsi="Arial" w:cs="Arial"/>
          <w:b/>
          <w:color w:val="000000"/>
        </w:rPr>
        <w:t>Cláusula 2</w:t>
      </w:r>
      <w:r w:rsidRPr="00E334B1">
        <w:rPr>
          <w:rFonts w:ascii="Arial" w:eastAsia="Arial" w:hAnsi="Arial" w:cs="Arial"/>
          <w:b/>
        </w:rPr>
        <w:t>3</w:t>
      </w:r>
      <w:r w:rsidRPr="00E334B1">
        <w:rPr>
          <w:rFonts w:ascii="Arial" w:eastAsia="Arial" w:hAnsi="Arial" w:cs="Arial"/>
          <w:b/>
          <w:color w:val="000000"/>
        </w:rPr>
        <w:t>ª -</w:t>
      </w:r>
      <w:r w:rsidRPr="00E334B1">
        <w:rPr>
          <w:rFonts w:ascii="Arial" w:eastAsia="Arial" w:hAnsi="Arial" w:cs="Arial"/>
          <w:color w:val="000000"/>
        </w:rPr>
        <w:t xml:space="preserve"> Por estarem de inteiro e comum acordo com as condições deste Termo de Compromisso, as partes assinam, destinando-se, o estagiário, </w:t>
      </w:r>
      <w:r w:rsidRPr="00E334B1">
        <w:rPr>
          <w:rFonts w:ascii="Arial" w:eastAsia="Arial" w:hAnsi="Arial" w:cs="Arial"/>
        </w:rPr>
        <w:t>à Instituição</w:t>
      </w:r>
      <w:r w:rsidRPr="00E334B1">
        <w:rPr>
          <w:rFonts w:ascii="Arial" w:eastAsia="Arial" w:hAnsi="Arial" w:cs="Arial"/>
          <w:color w:val="000000"/>
        </w:rPr>
        <w:t xml:space="preserve"> de Ensino e à Unidade Concedente da SES/SC.</w:t>
      </w:r>
    </w:p>
    <w:p w:rsidR="00FC274C" w:rsidRPr="00E334B1" w:rsidRDefault="00FC274C">
      <w:pPr>
        <w:spacing w:before="3"/>
        <w:ind w:left="-426" w:right="-427"/>
        <w:jc w:val="both"/>
        <w:rPr>
          <w:rFonts w:ascii="Arial" w:eastAsia="Arial" w:hAnsi="Arial" w:cs="Arial"/>
        </w:rPr>
      </w:pPr>
    </w:p>
    <w:p w:rsidR="00FC274C" w:rsidRPr="00E334B1" w:rsidRDefault="00FC274C">
      <w:pPr>
        <w:spacing w:before="3"/>
        <w:ind w:left="-426" w:right="-427"/>
        <w:jc w:val="both"/>
        <w:rPr>
          <w:rFonts w:ascii="Arial" w:eastAsia="Arial" w:hAnsi="Arial" w:cs="Arial"/>
        </w:rPr>
      </w:pPr>
    </w:p>
    <w:p w:rsidR="00FC274C" w:rsidRPr="00E334B1" w:rsidRDefault="00FC274C">
      <w:pPr>
        <w:rPr>
          <w:rFonts w:ascii="Arial" w:eastAsia="Arial" w:hAnsi="Arial" w:cs="Arial"/>
          <w:color w:val="000000"/>
        </w:rPr>
      </w:pPr>
    </w:p>
    <w:p w:rsidR="00FC274C" w:rsidRPr="00E334B1" w:rsidRDefault="00FC274C">
      <w:pPr>
        <w:rPr>
          <w:rFonts w:ascii="Arial" w:eastAsia="Arial" w:hAnsi="Arial" w:cs="Arial"/>
          <w:color w:val="000000"/>
        </w:rPr>
      </w:pPr>
    </w:p>
    <w:p w:rsidR="00FC274C" w:rsidRPr="00E334B1" w:rsidRDefault="00FC274C">
      <w:pPr>
        <w:rPr>
          <w:rFonts w:ascii="Arial" w:eastAsia="Arial" w:hAnsi="Arial" w:cs="Arial"/>
          <w:color w:val="000000"/>
        </w:rPr>
      </w:pPr>
    </w:p>
    <w:tbl>
      <w:tblPr>
        <w:tblStyle w:val="Style82"/>
        <w:tblW w:w="965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58"/>
        <w:gridCol w:w="536"/>
        <w:gridCol w:w="4559"/>
      </w:tblGrid>
      <w:tr w:rsidR="00FC274C" w:rsidRPr="00E334B1" w:rsidTr="00E334B1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35481C" w:rsidRPr="00E334B1" w:rsidRDefault="0035481C" w:rsidP="0035481C">
            <w:pPr>
              <w:jc w:val="center"/>
              <w:rPr>
                <w:rFonts w:ascii="Arial" w:eastAsia="Arial" w:hAnsi="Arial" w:cs="Arial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 w:rsidR="00E334B1" w:rsidRPr="00E334B1">
              <w:rPr>
                <w:rFonts w:ascii="Arial" w:eastAsia="Arial" w:hAnsi="Arial" w:cs="Arial"/>
              </w:rPr>
              <w:t>Nome do Representante Legal da Insituição de Ensino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  <w:p w:rsidR="0035481C" w:rsidRPr="00E334B1" w:rsidRDefault="0035481C" w:rsidP="0035481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 w:rsidR="00E334B1" w:rsidRPr="00E334B1">
              <w:rPr>
                <w:rFonts w:ascii="Arial" w:eastAsia="Arial" w:hAnsi="Arial" w:cs="Arial"/>
              </w:rPr>
              <w:t>Nome da Instituição de Ensino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  <w:p w:rsidR="00FC274C" w:rsidRPr="00E334B1" w:rsidRDefault="00FC274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FC274C" w:rsidRPr="00E334B1" w:rsidRDefault="00FC274C">
            <w:pPr>
              <w:jc w:val="center"/>
              <w:rPr>
                <w:rFonts w:ascii="Arial" w:eastAsia="Arial" w:hAnsi="Arial" w:cs="Arial"/>
              </w:rPr>
            </w:pPr>
          </w:p>
          <w:p w:rsidR="00FC274C" w:rsidRPr="00E334B1" w:rsidRDefault="00FC274C">
            <w:pPr>
              <w:jc w:val="center"/>
              <w:rPr>
                <w:rFonts w:ascii="Arial" w:eastAsia="Arial" w:hAnsi="Arial" w:cs="Arial"/>
              </w:rPr>
            </w:pPr>
          </w:p>
          <w:p w:rsidR="00FC274C" w:rsidRPr="00E334B1" w:rsidRDefault="00FC274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3" w:type="dxa"/>
            <w:shd w:val="clear" w:color="auto" w:fill="auto"/>
          </w:tcPr>
          <w:p w:rsidR="00FC274C" w:rsidRPr="00E334B1" w:rsidRDefault="00FC274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35481C" w:rsidRPr="00E334B1" w:rsidRDefault="0035481C">
            <w:pPr>
              <w:spacing w:line="201" w:lineRule="auto"/>
              <w:jc w:val="center"/>
              <w:rPr>
                <w:rFonts w:ascii="Arial" w:eastAsia="Arial" w:hAnsi="Arial" w:cs="Arial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 w:rsidR="00E334B1" w:rsidRPr="00E334B1">
              <w:rPr>
                <w:rFonts w:ascii="Arial" w:eastAsia="Arial" w:hAnsi="Arial" w:cs="Arial"/>
              </w:rPr>
              <w:t>Nome do Representante da Unidade Concedente SES/SC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  <w:p w:rsidR="0035481C" w:rsidRPr="00E334B1" w:rsidRDefault="0035481C">
            <w:pPr>
              <w:spacing w:line="201" w:lineRule="auto"/>
              <w:jc w:val="center"/>
              <w:rPr>
                <w:rFonts w:ascii="Arial" w:eastAsia="Arial" w:hAnsi="Arial" w:cs="Arial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 w:rsidR="00E334B1" w:rsidRPr="00E334B1">
              <w:rPr>
                <w:rFonts w:ascii="Arial" w:eastAsia="Arial" w:hAnsi="Arial" w:cs="Arial"/>
              </w:rPr>
              <w:t>Nome da Unidade Concedente da SES/SC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  <w:p w:rsidR="00FC274C" w:rsidRPr="00E334B1" w:rsidRDefault="00FC274C">
            <w:pPr>
              <w:spacing w:line="201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C274C" w:rsidRPr="00E334B1" w:rsidRDefault="00FC274C">
      <w:pPr>
        <w:spacing w:before="5"/>
        <w:rPr>
          <w:rFonts w:ascii="Arial" w:eastAsia="Arial" w:hAnsi="Arial" w:cs="Arial"/>
          <w:color w:val="000000"/>
        </w:rPr>
      </w:pPr>
    </w:p>
    <w:p w:rsidR="00FC274C" w:rsidRPr="00E334B1" w:rsidRDefault="00FC274C">
      <w:pPr>
        <w:spacing w:before="5"/>
        <w:rPr>
          <w:rFonts w:ascii="Arial" w:eastAsia="Arial" w:hAnsi="Arial" w:cs="Arial"/>
          <w:color w:val="000000"/>
        </w:rPr>
      </w:pPr>
    </w:p>
    <w:tbl>
      <w:tblPr>
        <w:tblStyle w:val="Style83"/>
        <w:tblW w:w="965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58"/>
        <w:gridCol w:w="536"/>
        <w:gridCol w:w="4559"/>
      </w:tblGrid>
      <w:tr w:rsidR="00FC274C" w:rsidRPr="00E334B1" w:rsidTr="00E334B1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FC274C" w:rsidRPr="00E334B1" w:rsidRDefault="0035481C" w:rsidP="00E334B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 w:rsidR="00E334B1" w:rsidRPr="00E334B1">
              <w:rPr>
                <w:rFonts w:ascii="Arial" w:eastAsia="Arial" w:hAnsi="Arial" w:cs="Arial"/>
              </w:rPr>
              <w:t>Nome do Estagiário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533" w:type="dxa"/>
            <w:shd w:val="clear" w:color="auto" w:fill="auto"/>
          </w:tcPr>
          <w:p w:rsidR="00FC274C" w:rsidRPr="00E334B1" w:rsidRDefault="00FC274C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35481C" w:rsidRPr="00E334B1" w:rsidRDefault="0035481C">
            <w:pPr>
              <w:spacing w:line="201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334B1">
              <w:rPr>
                <w:rFonts w:ascii="Arial" w:eastAsia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334B1">
              <w:rPr>
                <w:rFonts w:ascii="Arial" w:eastAsia="Arial" w:hAnsi="Arial" w:cs="Arial"/>
              </w:rPr>
              <w:instrText xml:space="preserve"> FORMTEXT </w:instrText>
            </w:r>
            <w:r w:rsidRPr="00E334B1">
              <w:rPr>
                <w:rFonts w:ascii="Arial" w:eastAsia="Arial" w:hAnsi="Arial" w:cs="Arial"/>
              </w:rPr>
            </w:r>
            <w:r w:rsidRPr="00E334B1">
              <w:rPr>
                <w:rFonts w:ascii="Arial" w:eastAsia="Arial" w:hAnsi="Arial" w:cs="Arial"/>
              </w:rPr>
              <w:fldChar w:fldCharType="separate"/>
            </w:r>
            <w:r w:rsidR="00E334B1" w:rsidRPr="00E334B1">
              <w:rPr>
                <w:rFonts w:ascii="Arial" w:eastAsia="Arial" w:hAnsi="Arial" w:cs="Arial"/>
              </w:rPr>
              <w:t>Nome do Representante Legal do Estagiário</w:t>
            </w:r>
            <w:r w:rsidRPr="00E334B1">
              <w:rPr>
                <w:rFonts w:ascii="Arial" w:eastAsia="Arial" w:hAnsi="Arial" w:cs="Arial"/>
              </w:rPr>
              <w:fldChar w:fldCharType="end"/>
            </w:r>
          </w:p>
          <w:p w:rsidR="00FC274C" w:rsidRPr="00E334B1" w:rsidRDefault="00AF0E14">
            <w:pPr>
              <w:spacing w:line="201" w:lineRule="auto"/>
              <w:jc w:val="center"/>
              <w:rPr>
                <w:rFonts w:ascii="Arial" w:eastAsia="Arial" w:hAnsi="Arial" w:cs="Arial"/>
              </w:rPr>
            </w:pPr>
            <w:r w:rsidRPr="00E334B1">
              <w:rPr>
                <w:rFonts w:ascii="Arial" w:eastAsia="Arial" w:hAnsi="Arial" w:cs="Arial"/>
              </w:rPr>
              <w:t>*Se menor de idade ou incapaz</w:t>
            </w:r>
          </w:p>
          <w:p w:rsidR="00FC274C" w:rsidRPr="00E334B1" w:rsidRDefault="00FC274C">
            <w:pPr>
              <w:spacing w:line="201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C274C" w:rsidRPr="00E334B1" w:rsidRDefault="00FC274C">
      <w:pPr>
        <w:pStyle w:val="Ttulo1"/>
        <w:spacing w:before="90" w:line="273" w:lineRule="auto"/>
        <w:ind w:left="0"/>
        <w:jc w:val="center"/>
        <w:rPr>
          <w:rFonts w:ascii="Arial" w:eastAsia="Arial" w:hAnsi="Arial" w:cs="Arial"/>
          <w:sz w:val="22"/>
          <w:szCs w:val="22"/>
        </w:rPr>
      </w:pPr>
      <w:bookmarkStart w:id="3" w:name="_heading=h.b2lty1v5sllg" w:colFirst="0" w:colLast="0"/>
      <w:bookmarkEnd w:id="3"/>
    </w:p>
    <w:p w:rsidR="00FC274C" w:rsidRPr="00E334B1" w:rsidRDefault="00FC274C">
      <w:pPr>
        <w:pStyle w:val="Ttulo1"/>
        <w:spacing w:before="90" w:line="273" w:lineRule="auto"/>
        <w:ind w:left="0"/>
        <w:jc w:val="center"/>
        <w:rPr>
          <w:rFonts w:ascii="Arial" w:eastAsia="Arial" w:hAnsi="Arial" w:cs="Arial"/>
          <w:sz w:val="22"/>
          <w:szCs w:val="22"/>
        </w:rPr>
      </w:pPr>
      <w:bookmarkStart w:id="4" w:name="_heading=h.kfm1pnlgrf3s" w:colFirst="0" w:colLast="0"/>
      <w:bookmarkEnd w:id="4"/>
    </w:p>
    <w:p w:rsidR="00FC274C" w:rsidRDefault="00FC274C">
      <w:pPr>
        <w:pStyle w:val="Ttulo1"/>
        <w:spacing w:before="90" w:line="273" w:lineRule="auto"/>
        <w:ind w:left="0"/>
        <w:jc w:val="center"/>
        <w:rPr>
          <w:rFonts w:ascii="Arial" w:eastAsia="Arial" w:hAnsi="Arial" w:cs="Arial"/>
        </w:rPr>
      </w:pPr>
      <w:bookmarkStart w:id="5" w:name="_heading=h.67dcfml6x2ms" w:colFirst="0" w:colLast="0"/>
      <w:bookmarkEnd w:id="5"/>
    </w:p>
    <w:sectPr w:rsidR="00FC274C" w:rsidSect="003F3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134" w:header="73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A9" w:rsidRDefault="00AF0E14">
      <w:r>
        <w:separator/>
      </w:r>
    </w:p>
  </w:endnote>
  <w:endnote w:type="continuationSeparator" w:id="0">
    <w:p w:rsidR="009D6BA9" w:rsidRDefault="00A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902697"/>
      <w:docPartObj>
        <w:docPartGallery w:val="Page Numbers (Bottom of Page)"/>
        <w:docPartUnique/>
      </w:docPartObj>
    </w:sdtPr>
    <w:sdtEndPr/>
    <w:sdtContent>
      <w:p w:rsidR="00F975BE" w:rsidRDefault="00F975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FC274C" w:rsidRDefault="00FC274C">
    <w:pPr>
      <w:ind w:left="5" w:right="85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FC274C">
    <w:pPr>
      <w:spacing w:before="13"/>
      <w:ind w:left="7" w:right="853"/>
      <w:jc w:val="center"/>
      <w:rPr>
        <w:sz w:val="16"/>
        <w:szCs w:val="16"/>
      </w:rPr>
    </w:pP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 xml:space="preserve">Rua Esteves Júnior, 390 – 2º andar. Centro – Florianópolis/SC – 88.015-130 </w:t>
    </w:r>
  </w:p>
  <w:p w:rsidR="00FC274C" w:rsidRDefault="00AF0E14">
    <w:pPr>
      <w:spacing w:before="13"/>
      <w:ind w:left="7" w:right="853"/>
      <w:jc w:val="center"/>
      <w:rPr>
        <w:sz w:val="16"/>
        <w:szCs w:val="16"/>
      </w:rPr>
    </w:pPr>
    <w:r>
      <w:rPr>
        <w:sz w:val="16"/>
        <w:szCs w:val="16"/>
      </w:rPr>
      <w:t>Telefone: (48) 3664-7240</w:t>
    </w:r>
  </w:p>
  <w:p w:rsidR="00FC274C" w:rsidRDefault="00AF0E14">
    <w:pPr>
      <w:ind w:left="5" w:right="853"/>
      <w:jc w:val="center"/>
    </w:pPr>
    <w:r>
      <w:rPr>
        <w:sz w:val="16"/>
        <w:szCs w:val="16"/>
      </w:rPr>
      <w:t xml:space="preserve">E-mail: </w:t>
    </w:r>
    <w:hyperlink r:id="rId1">
      <w:r>
        <w:rPr>
          <w:color w:val="0000FF"/>
          <w:sz w:val="16"/>
          <w:szCs w:val="16"/>
        </w:rPr>
        <w:t>espsc@saude.sc.gov.br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A9" w:rsidRDefault="00AF0E14">
      <w:r>
        <w:separator/>
      </w:r>
    </w:p>
  </w:footnote>
  <w:footnote w:type="continuationSeparator" w:id="0">
    <w:p w:rsidR="009D6BA9" w:rsidRDefault="00A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74C" w:rsidRDefault="000A6666">
    <w:pPr>
      <w:tabs>
        <w:tab w:val="center" w:pos="4252"/>
        <w:tab w:val="right" w:pos="8504"/>
      </w:tabs>
      <w:ind w:left="1100" w:right="144"/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163195</wp:posOffset>
          </wp:positionV>
          <wp:extent cx="574675" cy="631825"/>
          <wp:effectExtent l="0" t="0" r="0" b="0"/>
          <wp:wrapSquare wrapText="bothSides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666" w:rsidRPr="0033090A" w:rsidRDefault="000A6666" w:rsidP="000A6666">
    <w:pPr>
      <w:ind w:left="1100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0A6666" w:rsidRPr="0033090A" w:rsidRDefault="000A6666" w:rsidP="000A6666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0A6666" w:rsidRPr="0033090A" w:rsidRDefault="000A6666" w:rsidP="000A6666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>SUPERINTENDÊNCIA DE ATENÇÃO À SAÚDE</w:t>
    </w:r>
  </w:p>
  <w:p w:rsidR="000A6666" w:rsidRPr="0033090A" w:rsidRDefault="000A6666" w:rsidP="000A6666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</w:p>
  <w:p w:rsidR="00FC274C" w:rsidRDefault="00FC274C">
    <w:pPr>
      <w:ind w:left="1100" w:right="6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66" w:rsidRDefault="000A6666" w:rsidP="000A6666">
    <w:pPr>
      <w:ind w:left="1100" w:right="1494"/>
      <w:rPr>
        <w:b/>
        <w:sz w:val="18"/>
        <w:szCs w:val="18"/>
      </w:rPr>
    </w:pPr>
    <w:bookmarkStart w:id="6" w:name="_Hlk160731992"/>
    <w:bookmarkStart w:id="7" w:name="_Hlk160731993"/>
    <w:bookmarkStart w:id="8" w:name="_Hlk160732003"/>
    <w:bookmarkStart w:id="9" w:name="_Hlk160732004"/>
    <w:bookmarkStart w:id="10" w:name="_Hlk160732143"/>
    <w:bookmarkStart w:id="11" w:name="_Hlk160732144"/>
    <w:bookmarkStart w:id="12" w:name="_Hlk160732152"/>
    <w:bookmarkStart w:id="13" w:name="_Hlk160732153"/>
    <w:r>
      <w:rPr>
        <w:noProof/>
      </w:rPr>
      <w:drawing>
        <wp:anchor distT="0" distB="0" distL="114300" distR="114300" simplePos="0" relativeHeight="251661312" behindDoc="0" locked="0" layoutInCell="1" allowOverlap="1" wp14:anchorId="2614E5DC" wp14:editId="0AC3022A">
          <wp:simplePos x="0" y="0"/>
          <wp:positionH relativeFrom="margin">
            <wp:align>left</wp:align>
          </wp:positionH>
          <wp:positionV relativeFrom="paragraph">
            <wp:posOffset>132080</wp:posOffset>
          </wp:positionV>
          <wp:extent cx="574675" cy="631825"/>
          <wp:effectExtent l="0" t="0" r="0" b="0"/>
          <wp:wrapSquare wrapText="bothSides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666" w:rsidRPr="0033090A" w:rsidRDefault="000A6666" w:rsidP="000A6666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 xml:space="preserve">ESTADO DE SANTA CATARINA </w:t>
    </w:r>
  </w:p>
  <w:p w:rsidR="000A6666" w:rsidRPr="0033090A" w:rsidRDefault="000A6666" w:rsidP="000A6666">
    <w:pPr>
      <w:ind w:left="851" w:right="1494"/>
      <w:rPr>
        <w:rFonts w:ascii="Arial" w:hAnsi="Arial" w:cs="Arial"/>
      </w:rPr>
    </w:pPr>
    <w:r w:rsidRPr="0033090A">
      <w:rPr>
        <w:rFonts w:ascii="Arial" w:hAnsi="Arial" w:cs="Arial"/>
      </w:rPr>
      <w:t>SECRETARIA DE ESTADO DA SAÚDE</w:t>
    </w:r>
  </w:p>
  <w:p w:rsidR="000A6666" w:rsidRPr="0033090A" w:rsidRDefault="000A6666" w:rsidP="000A6666">
    <w:pPr>
      <w:ind w:left="851" w:right="4"/>
      <w:rPr>
        <w:rFonts w:ascii="Arial" w:hAnsi="Arial" w:cs="Arial"/>
      </w:rPr>
    </w:pPr>
    <w:r w:rsidRPr="0033090A">
      <w:rPr>
        <w:rFonts w:ascii="Arial" w:hAnsi="Arial" w:cs="Arial"/>
      </w:rPr>
      <w:t xml:space="preserve">SUPERINTENDÊNCIA DE </w:t>
    </w:r>
    <w:bookmarkStart w:id="14" w:name="_Hlk160023014"/>
    <w:r w:rsidRPr="0033090A">
      <w:rPr>
        <w:rFonts w:ascii="Arial" w:hAnsi="Arial" w:cs="Arial"/>
      </w:rPr>
      <w:t>ATENÇÃO À</w:t>
    </w:r>
    <w:bookmarkEnd w:id="14"/>
    <w:r w:rsidRPr="0033090A">
      <w:rPr>
        <w:rFonts w:ascii="Arial" w:hAnsi="Arial" w:cs="Arial"/>
      </w:rPr>
      <w:t xml:space="preserve"> SAÚDE</w:t>
    </w:r>
  </w:p>
  <w:p w:rsidR="000A6666" w:rsidRPr="0033090A" w:rsidRDefault="000A6666" w:rsidP="000A6666">
    <w:pPr>
      <w:ind w:left="851" w:right="4"/>
      <w:rPr>
        <w:rFonts w:ascii="Arial" w:hAnsi="Arial" w:cs="Arial"/>
        <w:color w:val="000000"/>
      </w:rPr>
    </w:pPr>
    <w:r w:rsidRPr="0033090A">
      <w:rPr>
        <w:rFonts w:ascii="Arial" w:hAnsi="Arial" w:cs="Arial"/>
      </w:rPr>
      <w:t xml:space="preserve">ESCOLA DE SAÚDE PÚBLICA DE SANTA CATARINA </w:t>
    </w:r>
    <w:bookmarkEnd w:id="6"/>
    <w:bookmarkEnd w:id="7"/>
    <w:bookmarkEnd w:id="8"/>
    <w:bookmarkEnd w:id="9"/>
    <w:bookmarkEnd w:id="10"/>
    <w:bookmarkEnd w:id="11"/>
    <w:bookmarkEnd w:id="12"/>
    <w:bookmarkEnd w:id="13"/>
  </w:p>
  <w:p w:rsidR="00FC274C" w:rsidRPr="000A6666" w:rsidRDefault="00FC274C" w:rsidP="000A66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B5372"/>
    <w:multiLevelType w:val="multilevel"/>
    <w:tmpl w:val="845B5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53F3350"/>
    <w:multiLevelType w:val="multilevel"/>
    <w:tmpl w:val="B53F3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7D140E4"/>
    <w:multiLevelType w:val="multilevel"/>
    <w:tmpl w:val="D7D140E4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F0E89278"/>
    <w:multiLevelType w:val="multilevel"/>
    <w:tmpl w:val="F0E8927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EF100B"/>
    <w:multiLevelType w:val="multilevel"/>
    <w:tmpl w:val="0CEF100B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9F9CCA"/>
    <w:multiLevelType w:val="multilevel"/>
    <w:tmpl w:val="0F9F9CCA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CDE60F"/>
    <w:multiLevelType w:val="multilevel"/>
    <w:tmpl w:val="1ACDE60F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  <w:highlight w:val="white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57C7B"/>
    <w:multiLevelType w:val="multilevel"/>
    <w:tmpl w:val="1C257C7B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7754"/>
    <w:multiLevelType w:val="multilevel"/>
    <w:tmpl w:val="23E97754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2D85CA"/>
    <w:multiLevelType w:val="multilevel"/>
    <w:tmpl w:val="322D85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AF2D"/>
    <w:multiLevelType w:val="multilevel"/>
    <w:tmpl w:val="32A7AF2D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E83B33"/>
    <w:multiLevelType w:val="multilevel"/>
    <w:tmpl w:val="35E83B3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B249F9"/>
    <w:multiLevelType w:val="multilevel"/>
    <w:tmpl w:val="40B249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3D7A74"/>
    <w:multiLevelType w:val="multilevel"/>
    <w:tmpl w:val="4C3D7A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9AB5A"/>
    <w:multiLevelType w:val="multilevel"/>
    <w:tmpl w:val="5E29AB5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FB1A7"/>
    <w:multiLevelType w:val="multilevel"/>
    <w:tmpl w:val="5FFFB1A7"/>
    <w:lvl w:ilvl="0">
      <w:start w:val="1"/>
      <w:numFmt w:val="upperRoman"/>
      <w:lvlText w:val="%1"/>
      <w:lvlJc w:val="left"/>
      <w:pPr>
        <w:ind w:left="514" w:hanging="15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672" w:hanging="27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722" w:hanging="2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65" w:hanging="2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08" w:hanging="2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51" w:hanging="2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4" w:hanging="2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7" w:hanging="2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80" w:hanging="276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CD0074"/>
    <w:multiLevelType w:val="multilevel"/>
    <w:tmpl w:val="65CD007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C28B35"/>
    <w:multiLevelType w:val="multilevel"/>
    <w:tmpl w:val="74C28B3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wyyjgxSf0ki2CtRUv8Jvcj2JqrQxXSx9zfz8RrBRAdlzJQ79ZC6vf4INcnWlPgHA9bOgr18rlRo+k40Mgtang==" w:salt="gHp/RWSu8pkGY0ubSwqEA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83"/>
    <w:rsid w:val="000A6666"/>
    <w:rsid w:val="001178EF"/>
    <w:rsid w:val="001509AA"/>
    <w:rsid w:val="002C29EA"/>
    <w:rsid w:val="003060A0"/>
    <w:rsid w:val="0035481C"/>
    <w:rsid w:val="003A6EDC"/>
    <w:rsid w:val="003F330C"/>
    <w:rsid w:val="00407957"/>
    <w:rsid w:val="00426604"/>
    <w:rsid w:val="004451DD"/>
    <w:rsid w:val="00547726"/>
    <w:rsid w:val="005B0AFF"/>
    <w:rsid w:val="00672383"/>
    <w:rsid w:val="00906387"/>
    <w:rsid w:val="0097647D"/>
    <w:rsid w:val="009D6BA9"/>
    <w:rsid w:val="009E137E"/>
    <w:rsid w:val="00AF0E14"/>
    <w:rsid w:val="00BA6949"/>
    <w:rsid w:val="00C03425"/>
    <w:rsid w:val="00C217DB"/>
    <w:rsid w:val="00E334B1"/>
    <w:rsid w:val="00F56C8C"/>
    <w:rsid w:val="00F975BE"/>
    <w:rsid w:val="00FC274C"/>
    <w:rsid w:val="00FE0D11"/>
    <w:rsid w:val="0CA04EB5"/>
    <w:rsid w:val="10442B10"/>
    <w:rsid w:val="2DC227DE"/>
    <w:rsid w:val="520526CE"/>
    <w:rsid w:val="53EA7375"/>
    <w:rsid w:val="6056529D"/>
    <w:rsid w:val="61763176"/>
    <w:rsid w:val="63714235"/>
    <w:rsid w:val="63E678B4"/>
    <w:rsid w:val="6A9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0281-6E65-4D54-982F-06B232D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qFormat="1"/>
    <w:lsdException w:name="annotation reference" w:semiHidden="1" w:uiPriority="99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pPr>
      <w:widowControl w:val="0"/>
    </w:pPr>
    <w:rPr>
      <w:rFonts w:eastAsia="Times New Roman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36"/>
      <w:szCs w:val="36"/>
      <w:lang w:val="pt-PT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b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qFormat/>
    <w:rPr>
      <w:rFonts w:ascii="Times New Roman" w:eastAsia="Times New Roman" w:hAnsi="Times New Roman" w:cs="Times New Roman"/>
      <w:b/>
      <w:lang w:val="pt-PT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sz w:val="72"/>
      <w:szCs w:val="72"/>
      <w:lang w:val="pt-PT"/>
    </w:rPr>
  </w:style>
  <w:style w:type="character" w:customStyle="1" w:styleId="LinkdaInternet">
    <w:name w:val="Link da Internet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character" w:customStyle="1" w:styleId="TextodecomentrioChar1">
    <w:name w:val="Texto de comentário Char1"/>
    <w:basedOn w:val="Fontepargpadr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abealhoeRodap">
    <w:name w:val="Cabeçalho e Rodapé"/>
    <w:basedOn w:val="Normal"/>
    <w:qFormat/>
  </w:style>
  <w:style w:type="character" w:customStyle="1" w:styleId="CabealhoChar1">
    <w:name w:val="Cabeçalho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RodapChar1">
    <w:name w:val="Rodapé Char1"/>
    <w:basedOn w:val="Fontepargpadro"/>
    <w:uiPriority w:val="99"/>
    <w:semiHidden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1">
    <w:name w:val="Texto de balão Char1"/>
    <w:basedOn w:val="Fontepargpadr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pPr>
      <w:ind w:left="1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widowControl w:val="0"/>
    </w:pPr>
    <w:rPr>
      <w:rFonts w:eastAsia="Times New Roman"/>
      <w:color w:val="000000"/>
      <w:kern w:val="2"/>
      <w:sz w:val="24"/>
      <w:szCs w:val="24"/>
      <w:lang w:val="pt-PT" w:eastAsia="zh-CN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qFormat/>
    <w:rPr>
      <w:rFonts w:ascii="Georgia" w:eastAsia="Georgia" w:hAnsi="Georgia" w:cs="Georgia"/>
      <w:i/>
      <w:color w:val="666666"/>
      <w:sz w:val="48"/>
      <w:szCs w:val="48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Style10">
    <w:name w:val="_Style 1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"/>
    <w:qFormat/>
    <w:pPr>
      <w:widowControl/>
    </w:pPr>
    <w:rPr>
      <w:rFonts w:ascii="Calibri" w:eastAsia="Calibri" w:hAnsi="Calibri" w:cs="Calibri"/>
      <w:lang w:val="pt-BR"/>
    </w:rPr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/>
  </w:style>
  <w:style w:type="table" w:customStyle="1" w:styleId="Style76">
    <w:name w:val="_Style 7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/>
  </w:style>
  <w:style w:type="table" w:customStyle="1" w:styleId="Style79">
    <w:name w:val="_Style 7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"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99">
    <w:name w:val="_Style 99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qFormat/>
    <w:pPr>
      <w:widowControl/>
    </w:pPr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sc@saud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35ZeSzZj5LkS1ZntIPWIvnPmg==">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1555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Camargo Momm Athayde</dc:creator>
  <cp:lastModifiedBy>Juliana Camargo Momm Athayde</cp:lastModifiedBy>
  <cp:revision>15</cp:revision>
  <cp:lastPrinted>2023-08-15T21:23:00Z</cp:lastPrinted>
  <dcterms:created xsi:type="dcterms:W3CDTF">2023-11-06T21:50:00Z</dcterms:created>
  <dcterms:modified xsi:type="dcterms:W3CDTF">2025-02-07T16:18:00Z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6354E0F863524A1C998982D4609EA658</vt:lpwstr>
  </property>
</Properties>
</file>