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52"/>
        <w:gridCol w:w="7866"/>
      </w:tblGrid>
      <w:tr w:rsidR="00777425" w:rsidRPr="00185E71" w:rsidTr="00F12431">
        <w:trPr>
          <w:trHeight w:val="1270"/>
        </w:trPr>
        <w:tc>
          <w:tcPr>
            <w:tcW w:w="1152" w:type="dxa"/>
            <w:shd w:val="clear" w:color="auto" w:fill="auto"/>
            <w:vAlign w:val="center"/>
          </w:tcPr>
          <w:p w:rsidR="00777425" w:rsidRPr="00185E71" w:rsidRDefault="00777425" w:rsidP="00F12431">
            <w:pPr>
              <w:pStyle w:val="Ttulo1"/>
              <w:rPr>
                <w:sz w:val="22"/>
                <w:szCs w:val="22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42950" cy="75247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6" w:type="dxa"/>
            <w:shd w:val="clear" w:color="auto" w:fill="auto"/>
            <w:vAlign w:val="center"/>
          </w:tcPr>
          <w:p w:rsidR="00777425" w:rsidRPr="00185E71" w:rsidRDefault="00777425" w:rsidP="00F12431">
            <w:pPr>
              <w:pStyle w:val="Cabealho"/>
              <w:snapToGrid w:val="0"/>
            </w:pPr>
          </w:p>
          <w:p w:rsidR="00777425" w:rsidRPr="00185E71" w:rsidRDefault="00777425" w:rsidP="00F12431">
            <w:pPr>
              <w:pStyle w:val="Cabealho"/>
            </w:pPr>
            <w:r w:rsidRPr="00185E71">
              <w:rPr>
                <w:sz w:val="22"/>
                <w:szCs w:val="22"/>
              </w:rPr>
              <w:t>GOVERNO DE SANTA CATARINA</w:t>
            </w:r>
          </w:p>
          <w:p w:rsidR="00777425" w:rsidRPr="00AB2850" w:rsidRDefault="00777425" w:rsidP="00F12431">
            <w:pPr>
              <w:pStyle w:val="Ttulo1"/>
              <w:rPr>
                <w:sz w:val="22"/>
                <w:szCs w:val="22"/>
                <w:lang w:val="pt-BR"/>
              </w:rPr>
            </w:pPr>
            <w:r w:rsidRPr="00185E71">
              <w:rPr>
                <w:lang w:val="pt-BR"/>
              </w:rPr>
              <w:t>Secretaria de Estado da Saúde</w:t>
            </w:r>
          </w:p>
          <w:p w:rsidR="00777425" w:rsidRPr="00185E71" w:rsidRDefault="00777425" w:rsidP="00F12431">
            <w:pPr>
              <w:pStyle w:val="Cabealho"/>
            </w:pPr>
            <w:r w:rsidRPr="00185E71">
              <w:rPr>
                <w:sz w:val="22"/>
                <w:szCs w:val="22"/>
              </w:rPr>
              <w:t>Comissão Intergestores Bipartite</w:t>
            </w:r>
          </w:p>
          <w:p w:rsidR="00777425" w:rsidRPr="00185E71" w:rsidRDefault="00777425" w:rsidP="00F12431">
            <w:pPr>
              <w:pStyle w:val="Cabealho"/>
            </w:pPr>
          </w:p>
          <w:p w:rsidR="00777425" w:rsidRPr="00185E71" w:rsidRDefault="00777425" w:rsidP="00F12431">
            <w:pPr>
              <w:pStyle w:val="Cabealho"/>
            </w:pPr>
          </w:p>
        </w:tc>
      </w:tr>
    </w:tbl>
    <w:p w:rsidR="00777425" w:rsidRPr="00185E71" w:rsidRDefault="00777425" w:rsidP="00777425">
      <w:pPr>
        <w:pStyle w:val="Recuodecorpodetexto"/>
        <w:spacing w:after="0" w:line="360" w:lineRule="auto"/>
        <w:ind w:left="0" w:right="-41" w:firstLine="11"/>
        <w:jc w:val="center"/>
        <w:rPr>
          <w:b/>
        </w:rPr>
      </w:pPr>
      <w:r>
        <w:rPr>
          <w:b/>
        </w:rPr>
        <w:t xml:space="preserve">DELIBERAÇÃO </w:t>
      </w:r>
      <w:r w:rsidR="00E8667F">
        <w:rPr>
          <w:b/>
        </w:rPr>
        <w:t>0</w:t>
      </w:r>
      <w:r w:rsidR="00DA051D">
        <w:rPr>
          <w:b/>
        </w:rPr>
        <w:t>9</w:t>
      </w:r>
      <w:r w:rsidR="00870B5F">
        <w:rPr>
          <w:b/>
        </w:rPr>
        <w:t>4</w:t>
      </w:r>
      <w:r w:rsidR="00087E97">
        <w:rPr>
          <w:b/>
        </w:rPr>
        <w:t>/CIB/2016</w:t>
      </w:r>
    </w:p>
    <w:p w:rsidR="008C53C6" w:rsidRDefault="008C53C6" w:rsidP="002D5BA3">
      <w:pPr>
        <w:jc w:val="both"/>
        <w:rPr>
          <w:b/>
        </w:rPr>
      </w:pPr>
    </w:p>
    <w:p w:rsidR="008C53C6" w:rsidRDefault="008C53C6" w:rsidP="008C53C6">
      <w:pPr>
        <w:jc w:val="both"/>
      </w:pPr>
      <w:r w:rsidRPr="00110825">
        <w:t xml:space="preserve">A Comissão </w:t>
      </w:r>
      <w:proofErr w:type="spellStart"/>
      <w:r w:rsidRPr="00110825">
        <w:t>Intergestores</w:t>
      </w:r>
      <w:proofErr w:type="spellEnd"/>
      <w:r w:rsidRPr="00110825">
        <w:t xml:space="preserve"> </w:t>
      </w:r>
      <w:proofErr w:type="spellStart"/>
      <w:r w:rsidRPr="00110825">
        <w:t>Bipartite</w:t>
      </w:r>
      <w:proofErr w:type="spellEnd"/>
      <w:r w:rsidRPr="00110825">
        <w:t>, no uso de suas atribuições</w:t>
      </w:r>
      <w:r w:rsidR="00122221">
        <w:t>, em sua reunião ordinária do dia 12 de maio de 2016,</w:t>
      </w:r>
    </w:p>
    <w:p w:rsidR="008C53C6" w:rsidRDefault="008C53C6" w:rsidP="002D5BA3">
      <w:pPr>
        <w:jc w:val="both"/>
        <w:rPr>
          <w:b/>
        </w:rPr>
      </w:pPr>
    </w:p>
    <w:p w:rsidR="00122221" w:rsidRDefault="00122221" w:rsidP="001D6832">
      <w:pPr>
        <w:ind w:left="567"/>
        <w:jc w:val="both"/>
      </w:pPr>
    </w:p>
    <w:p w:rsidR="00045546" w:rsidRDefault="00C533E6" w:rsidP="00045546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APRO</w:t>
      </w:r>
      <w:r w:rsidR="00870B5F">
        <w:rPr>
          <w:b/>
          <w:sz w:val="28"/>
          <w:szCs w:val="28"/>
        </w:rPr>
        <w:t>VA</w:t>
      </w:r>
    </w:p>
    <w:p w:rsidR="00045546" w:rsidRDefault="00045546" w:rsidP="00045546">
      <w:pPr>
        <w:ind w:left="567"/>
        <w:jc w:val="both"/>
        <w:rPr>
          <w:b/>
          <w:sz w:val="28"/>
          <w:szCs w:val="28"/>
        </w:rPr>
      </w:pPr>
    </w:p>
    <w:p w:rsidR="00122221" w:rsidRDefault="00045546" w:rsidP="00045546">
      <w:pPr>
        <w:pStyle w:val="PargrafodaLista"/>
        <w:numPr>
          <w:ilvl w:val="0"/>
          <w:numId w:val="13"/>
        </w:numPr>
        <w:jc w:val="both"/>
      </w:pPr>
      <w:r>
        <w:t>A transferência do Centro de Reabilitação – CER II, da APAE para a Universidade Regional de Blumenau – FURB, Município de Blumenau, bem como a manutenção do recurso financeiro já incorporado no teto MAC do Município de Blumenau.</w:t>
      </w:r>
    </w:p>
    <w:p w:rsidR="00045546" w:rsidRDefault="00045546" w:rsidP="00045546">
      <w:pPr>
        <w:jc w:val="both"/>
      </w:pPr>
    </w:p>
    <w:p w:rsidR="00045546" w:rsidRPr="00045546" w:rsidRDefault="00045546" w:rsidP="00045546">
      <w:pPr>
        <w:pStyle w:val="PargrafodaLista"/>
        <w:numPr>
          <w:ilvl w:val="0"/>
          <w:numId w:val="13"/>
        </w:numPr>
        <w:jc w:val="both"/>
        <w:rPr>
          <w:b/>
          <w:sz w:val="28"/>
          <w:szCs w:val="28"/>
        </w:rPr>
      </w:pPr>
      <w:r>
        <w:t>Em um prazo de 90 dias, o Município efetivará o processo de habilitação de acordo com as Portarias MS 793 de 24 de abril de 2012 e 835 de 25 de abril de 2012.</w:t>
      </w:r>
    </w:p>
    <w:p w:rsidR="00122221" w:rsidRDefault="00122221" w:rsidP="00122221"/>
    <w:p w:rsidR="008C53C6" w:rsidRDefault="008C53C6" w:rsidP="00B572B8">
      <w:pPr>
        <w:pStyle w:val="Ttulo"/>
        <w:ind w:left="4068" w:firstLine="888"/>
        <w:jc w:val="both"/>
        <w:rPr>
          <w:szCs w:val="24"/>
        </w:rPr>
      </w:pPr>
      <w:r w:rsidRPr="00F51C90">
        <w:rPr>
          <w:szCs w:val="24"/>
        </w:rPr>
        <w:t xml:space="preserve">Florianópolis, </w:t>
      </w:r>
      <w:r w:rsidR="001D6832">
        <w:rPr>
          <w:szCs w:val="24"/>
        </w:rPr>
        <w:t>12 de maio</w:t>
      </w:r>
      <w:r w:rsidRPr="00F51C90">
        <w:rPr>
          <w:szCs w:val="24"/>
        </w:rPr>
        <w:t xml:space="preserve"> de 2016</w:t>
      </w:r>
      <w:r w:rsidR="00B572B8">
        <w:rPr>
          <w:szCs w:val="24"/>
        </w:rPr>
        <w:t>.</w:t>
      </w:r>
    </w:p>
    <w:p w:rsidR="00B572B8" w:rsidRPr="00B572B8" w:rsidRDefault="00B572B8" w:rsidP="00B572B8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298"/>
        <w:gridCol w:w="4346"/>
      </w:tblGrid>
      <w:tr w:rsidR="008C53C6" w:rsidRPr="00F51C90" w:rsidTr="004761B5">
        <w:tc>
          <w:tcPr>
            <w:tcW w:w="4298" w:type="dxa"/>
            <w:shd w:val="clear" w:color="auto" w:fill="auto"/>
          </w:tcPr>
          <w:p w:rsidR="008C53C6" w:rsidRPr="00F51C90" w:rsidRDefault="008C53C6" w:rsidP="004761B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4346" w:type="dxa"/>
            <w:shd w:val="clear" w:color="auto" w:fill="auto"/>
          </w:tcPr>
          <w:p w:rsidR="008C53C6" w:rsidRPr="00F51C90" w:rsidRDefault="008C53C6" w:rsidP="004761B5">
            <w:pPr>
              <w:jc w:val="both"/>
            </w:pPr>
          </w:p>
        </w:tc>
      </w:tr>
      <w:tr w:rsidR="008C53C6" w:rsidRPr="00F51C90" w:rsidTr="004761B5">
        <w:tc>
          <w:tcPr>
            <w:tcW w:w="4298" w:type="dxa"/>
            <w:shd w:val="clear" w:color="auto" w:fill="auto"/>
          </w:tcPr>
          <w:p w:rsidR="008C53C6" w:rsidRPr="00F51C90" w:rsidRDefault="008C53C6" w:rsidP="004761B5">
            <w:pPr>
              <w:jc w:val="both"/>
              <w:rPr>
                <w:bCs/>
              </w:rPr>
            </w:pPr>
          </w:p>
        </w:tc>
        <w:tc>
          <w:tcPr>
            <w:tcW w:w="4346" w:type="dxa"/>
            <w:shd w:val="clear" w:color="auto" w:fill="auto"/>
          </w:tcPr>
          <w:p w:rsidR="008C53C6" w:rsidRPr="00F51C90" w:rsidRDefault="008C53C6" w:rsidP="004761B5">
            <w:pPr>
              <w:jc w:val="both"/>
            </w:pPr>
          </w:p>
        </w:tc>
      </w:tr>
    </w:tbl>
    <w:p w:rsidR="008C53C6" w:rsidRPr="005A7C07" w:rsidRDefault="008C53C6" w:rsidP="008C53C6">
      <w:pPr>
        <w:spacing w:line="360" w:lineRule="auto"/>
        <w:ind w:left="567"/>
        <w:jc w:val="both"/>
        <w:rPr>
          <w:sz w:val="22"/>
          <w:szCs w:val="22"/>
        </w:rPr>
      </w:pPr>
    </w:p>
    <w:tbl>
      <w:tblPr>
        <w:tblW w:w="8640" w:type="dxa"/>
        <w:tblInd w:w="1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3890"/>
      </w:tblGrid>
      <w:tr w:rsidR="008C53C6" w:rsidRPr="005A7C07" w:rsidTr="004761B5">
        <w:tc>
          <w:tcPr>
            <w:tcW w:w="4750" w:type="dxa"/>
            <w:shd w:val="clear" w:color="auto" w:fill="auto"/>
          </w:tcPr>
          <w:p w:rsidR="008C53C6" w:rsidRPr="005A7C07" w:rsidRDefault="001D6832" w:rsidP="004761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JOÃO PAULO KLEINUBING</w:t>
            </w:r>
          </w:p>
        </w:tc>
        <w:tc>
          <w:tcPr>
            <w:tcW w:w="3890" w:type="dxa"/>
            <w:shd w:val="clear" w:color="auto" w:fill="auto"/>
          </w:tcPr>
          <w:p w:rsidR="008C53C6" w:rsidRPr="005A7C07" w:rsidRDefault="008C53C6" w:rsidP="004761B5">
            <w:pPr>
              <w:jc w:val="center"/>
            </w:pPr>
            <w:r w:rsidRPr="005A7C07">
              <w:rPr>
                <w:b/>
                <w:bCs/>
              </w:rPr>
              <w:t>SIDNEI BELLE</w:t>
            </w:r>
          </w:p>
        </w:tc>
      </w:tr>
      <w:tr w:rsidR="008C53C6" w:rsidRPr="005A7C07" w:rsidTr="004761B5">
        <w:tc>
          <w:tcPr>
            <w:tcW w:w="4750" w:type="dxa"/>
            <w:shd w:val="clear" w:color="auto" w:fill="auto"/>
          </w:tcPr>
          <w:p w:rsidR="008C53C6" w:rsidRPr="005A7C07" w:rsidRDefault="008C53C6" w:rsidP="004761B5">
            <w:pPr>
              <w:jc w:val="center"/>
              <w:rPr>
                <w:bCs/>
              </w:rPr>
            </w:pPr>
            <w:r w:rsidRPr="005A7C07">
              <w:rPr>
                <w:bCs/>
              </w:rPr>
              <w:t>Coordenador CIB/SES</w:t>
            </w:r>
          </w:p>
          <w:p w:rsidR="008C53C6" w:rsidRPr="005A7C07" w:rsidRDefault="008C53C6" w:rsidP="004761B5">
            <w:pPr>
              <w:jc w:val="center"/>
              <w:rPr>
                <w:bCs/>
              </w:rPr>
            </w:pPr>
            <w:r w:rsidRPr="005A7C07">
              <w:rPr>
                <w:bCs/>
              </w:rPr>
              <w:t>Secretário de Estado da Saúde</w:t>
            </w:r>
          </w:p>
        </w:tc>
        <w:tc>
          <w:tcPr>
            <w:tcW w:w="3890" w:type="dxa"/>
            <w:shd w:val="clear" w:color="auto" w:fill="auto"/>
          </w:tcPr>
          <w:p w:rsidR="008C53C6" w:rsidRPr="005A7C07" w:rsidRDefault="008C53C6" w:rsidP="004761B5">
            <w:pPr>
              <w:jc w:val="center"/>
              <w:rPr>
                <w:bCs/>
              </w:rPr>
            </w:pPr>
            <w:r w:rsidRPr="005A7C07">
              <w:rPr>
                <w:bCs/>
              </w:rPr>
              <w:t>Coordenador CIB/COSEMS</w:t>
            </w:r>
          </w:p>
          <w:p w:rsidR="008C53C6" w:rsidRPr="005A7C07" w:rsidRDefault="008C53C6" w:rsidP="004761B5">
            <w:pPr>
              <w:jc w:val="center"/>
            </w:pPr>
            <w:r w:rsidRPr="005A7C07">
              <w:rPr>
                <w:bCs/>
              </w:rPr>
              <w:t>Presidente do COSEMS</w:t>
            </w:r>
          </w:p>
        </w:tc>
      </w:tr>
    </w:tbl>
    <w:p w:rsidR="003059C6" w:rsidRPr="0077114B" w:rsidRDefault="003059C6" w:rsidP="00B572B8">
      <w:pPr>
        <w:pStyle w:val="PargrafodaLista"/>
        <w:tabs>
          <w:tab w:val="left" w:pos="142"/>
        </w:tabs>
        <w:ind w:left="390" w:firstLine="744"/>
        <w:jc w:val="both"/>
        <w:rPr>
          <w:rFonts w:asciiTheme="minorHAnsi" w:hAnsiTheme="minorHAnsi"/>
        </w:rPr>
      </w:pPr>
    </w:p>
    <w:sectPr w:rsidR="003059C6" w:rsidRPr="0077114B" w:rsidSect="00B572B8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7F099B"/>
    <w:multiLevelType w:val="hybridMultilevel"/>
    <w:tmpl w:val="4148F07E"/>
    <w:lvl w:ilvl="0" w:tplc="071AB7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7385A"/>
    <w:multiLevelType w:val="multilevel"/>
    <w:tmpl w:val="032AC00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7F64F2F"/>
    <w:multiLevelType w:val="hybridMultilevel"/>
    <w:tmpl w:val="1E02A0E4"/>
    <w:lvl w:ilvl="0" w:tplc="0BDAF5E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84E3D"/>
    <w:multiLevelType w:val="multilevel"/>
    <w:tmpl w:val="BA7838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F773E28"/>
    <w:multiLevelType w:val="hybridMultilevel"/>
    <w:tmpl w:val="86DC13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D6B6A"/>
    <w:multiLevelType w:val="hybridMultilevel"/>
    <w:tmpl w:val="9F4A4BDA"/>
    <w:lvl w:ilvl="0" w:tplc="82BE37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5769F"/>
    <w:multiLevelType w:val="multilevel"/>
    <w:tmpl w:val="AD9A97F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48C2B2E"/>
    <w:multiLevelType w:val="hybridMultilevel"/>
    <w:tmpl w:val="A3E889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17B91"/>
    <w:multiLevelType w:val="multilevel"/>
    <w:tmpl w:val="9BFEC834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FCE05B8"/>
    <w:multiLevelType w:val="multilevel"/>
    <w:tmpl w:val="4DE4A15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74DC5DD5"/>
    <w:multiLevelType w:val="multilevel"/>
    <w:tmpl w:val="1F9CEBA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7EFB303D"/>
    <w:multiLevelType w:val="hybridMultilevel"/>
    <w:tmpl w:val="0CA6BFF0"/>
    <w:lvl w:ilvl="0" w:tplc="5808992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12"/>
  </w:num>
  <w:num w:numId="7">
    <w:abstractNumId w:val="3"/>
  </w:num>
  <w:num w:numId="8">
    <w:abstractNumId w:val="11"/>
  </w:num>
  <w:num w:numId="9">
    <w:abstractNumId w:val="4"/>
  </w:num>
  <w:num w:numId="10">
    <w:abstractNumId w:val="10"/>
  </w:num>
  <w:num w:numId="11">
    <w:abstractNumId w:val="2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40B2"/>
    <w:rsid w:val="0001302F"/>
    <w:rsid w:val="0002071B"/>
    <w:rsid w:val="000358AF"/>
    <w:rsid w:val="00044288"/>
    <w:rsid w:val="00045546"/>
    <w:rsid w:val="00056A90"/>
    <w:rsid w:val="00062E76"/>
    <w:rsid w:val="0007626C"/>
    <w:rsid w:val="0007721A"/>
    <w:rsid w:val="000843EF"/>
    <w:rsid w:val="00087E97"/>
    <w:rsid w:val="000955A4"/>
    <w:rsid w:val="00095A4D"/>
    <w:rsid w:val="000A0665"/>
    <w:rsid w:val="000A723E"/>
    <w:rsid w:val="000C7D6E"/>
    <w:rsid w:val="000D1064"/>
    <w:rsid w:val="000E24D7"/>
    <w:rsid w:val="000E4743"/>
    <w:rsid w:val="000F7986"/>
    <w:rsid w:val="00103005"/>
    <w:rsid w:val="00111074"/>
    <w:rsid w:val="00122221"/>
    <w:rsid w:val="00123DFC"/>
    <w:rsid w:val="00125879"/>
    <w:rsid w:val="001365CE"/>
    <w:rsid w:val="00144F7C"/>
    <w:rsid w:val="00151A48"/>
    <w:rsid w:val="00153CE4"/>
    <w:rsid w:val="00154B89"/>
    <w:rsid w:val="001611D3"/>
    <w:rsid w:val="00161205"/>
    <w:rsid w:val="001740B2"/>
    <w:rsid w:val="00181450"/>
    <w:rsid w:val="0018549E"/>
    <w:rsid w:val="00185A7F"/>
    <w:rsid w:val="00196A70"/>
    <w:rsid w:val="001A474F"/>
    <w:rsid w:val="001B28CB"/>
    <w:rsid w:val="001D2877"/>
    <w:rsid w:val="001D6832"/>
    <w:rsid w:val="001D7E32"/>
    <w:rsid w:val="001E23B5"/>
    <w:rsid w:val="001F482C"/>
    <w:rsid w:val="001F6C92"/>
    <w:rsid w:val="001F77B3"/>
    <w:rsid w:val="00212E65"/>
    <w:rsid w:val="00221621"/>
    <w:rsid w:val="002270E8"/>
    <w:rsid w:val="00232558"/>
    <w:rsid w:val="00243148"/>
    <w:rsid w:val="0025496C"/>
    <w:rsid w:val="00266C99"/>
    <w:rsid w:val="00267097"/>
    <w:rsid w:val="0027677E"/>
    <w:rsid w:val="00277CC8"/>
    <w:rsid w:val="0028359C"/>
    <w:rsid w:val="00285E6D"/>
    <w:rsid w:val="0029759D"/>
    <w:rsid w:val="002A4AE1"/>
    <w:rsid w:val="002B1510"/>
    <w:rsid w:val="002B501D"/>
    <w:rsid w:val="002B5749"/>
    <w:rsid w:val="002C1711"/>
    <w:rsid w:val="002C4A07"/>
    <w:rsid w:val="002D0E75"/>
    <w:rsid w:val="002D3866"/>
    <w:rsid w:val="002D5BA3"/>
    <w:rsid w:val="002D62D8"/>
    <w:rsid w:val="002F356E"/>
    <w:rsid w:val="00303E02"/>
    <w:rsid w:val="003059C6"/>
    <w:rsid w:val="00311315"/>
    <w:rsid w:val="00341716"/>
    <w:rsid w:val="00383231"/>
    <w:rsid w:val="003921C5"/>
    <w:rsid w:val="003979F9"/>
    <w:rsid w:val="003A0EB0"/>
    <w:rsid w:val="003A1899"/>
    <w:rsid w:val="003A69DB"/>
    <w:rsid w:val="003A700A"/>
    <w:rsid w:val="003B124D"/>
    <w:rsid w:val="003B15A6"/>
    <w:rsid w:val="003B6980"/>
    <w:rsid w:val="003C1B33"/>
    <w:rsid w:val="003C2B49"/>
    <w:rsid w:val="003D0A4A"/>
    <w:rsid w:val="003F0957"/>
    <w:rsid w:val="00400035"/>
    <w:rsid w:val="00406E81"/>
    <w:rsid w:val="00407641"/>
    <w:rsid w:val="00422C56"/>
    <w:rsid w:val="00440332"/>
    <w:rsid w:val="004433EE"/>
    <w:rsid w:val="0044651C"/>
    <w:rsid w:val="00447947"/>
    <w:rsid w:val="0045243D"/>
    <w:rsid w:val="004572F7"/>
    <w:rsid w:val="004612C4"/>
    <w:rsid w:val="00461E1F"/>
    <w:rsid w:val="00463F4E"/>
    <w:rsid w:val="00471EA0"/>
    <w:rsid w:val="004725EF"/>
    <w:rsid w:val="00474FF5"/>
    <w:rsid w:val="00481DD5"/>
    <w:rsid w:val="0048220E"/>
    <w:rsid w:val="00491491"/>
    <w:rsid w:val="004A0966"/>
    <w:rsid w:val="004A28AC"/>
    <w:rsid w:val="004B0D5D"/>
    <w:rsid w:val="004B1B60"/>
    <w:rsid w:val="004C5B92"/>
    <w:rsid w:val="004D5E16"/>
    <w:rsid w:val="004E5C2C"/>
    <w:rsid w:val="004F2362"/>
    <w:rsid w:val="004F4B30"/>
    <w:rsid w:val="004F50DE"/>
    <w:rsid w:val="00503388"/>
    <w:rsid w:val="005057D3"/>
    <w:rsid w:val="00505D11"/>
    <w:rsid w:val="00515B15"/>
    <w:rsid w:val="00522C34"/>
    <w:rsid w:val="00523134"/>
    <w:rsid w:val="00530453"/>
    <w:rsid w:val="005363AC"/>
    <w:rsid w:val="00560A59"/>
    <w:rsid w:val="00573422"/>
    <w:rsid w:val="00574FA2"/>
    <w:rsid w:val="00576ED0"/>
    <w:rsid w:val="00593B88"/>
    <w:rsid w:val="00594B49"/>
    <w:rsid w:val="005956CD"/>
    <w:rsid w:val="005958F5"/>
    <w:rsid w:val="005B2F5C"/>
    <w:rsid w:val="005B57DA"/>
    <w:rsid w:val="005C2095"/>
    <w:rsid w:val="005C381B"/>
    <w:rsid w:val="005C5784"/>
    <w:rsid w:val="005C5F50"/>
    <w:rsid w:val="005C796C"/>
    <w:rsid w:val="005D111E"/>
    <w:rsid w:val="005E4725"/>
    <w:rsid w:val="0060351C"/>
    <w:rsid w:val="00610BC6"/>
    <w:rsid w:val="00617E73"/>
    <w:rsid w:val="00626CC8"/>
    <w:rsid w:val="00633297"/>
    <w:rsid w:val="00634857"/>
    <w:rsid w:val="006440A6"/>
    <w:rsid w:val="00644D86"/>
    <w:rsid w:val="00647D5A"/>
    <w:rsid w:val="00654FDC"/>
    <w:rsid w:val="00655DE0"/>
    <w:rsid w:val="006566FF"/>
    <w:rsid w:val="00656BFD"/>
    <w:rsid w:val="00664B72"/>
    <w:rsid w:val="0068210A"/>
    <w:rsid w:val="0069508A"/>
    <w:rsid w:val="00696FDB"/>
    <w:rsid w:val="006A67AF"/>
    <w:rsid w:val="006B3AE5"/>
    <w:rsid w:val="006B3F1C"/>
    <w:rsid w:val="006C6708"/>
    <w:rsid w:val="006D3FE1"/>
    <w:rsid w:val="006D58BB"/>
    <w:rsid w:val="006E0FCC"/>
    <w:rsid w:val="006E189F"/>
    <w:rsid w:val="00706A06"/>
    <w:rsid w:val="007222BF"/>
    <w:rsid w:val="00724AB5"/>
    <w:rsid w:val="00744977"/>
    <w:rsid w:val="00757D65"/>
    <w:rsid w:val="0077114B"/>
    <w:rsid w:val="00777425"/>
    <w:rsid w:val="007808CD"/>
    <w:rsid w:val="00782589"/>
    <w:rsid w:val="0078629D"/>
    <w:rsid w:val="007A1922"/>
    <w:rsid w:val="007A3AF5"/>
    <w:rsid w:val="007B6224"/>
    <w:rsid w:val="007B692F"/>
    <w:rsid w:val="007D6F3E"/>
    <w:rsid w:val="007D7490"/>
    <w:rsid w:val="00801D65"/>
    <w:rsid w:val="0080642F"/>
    <w:rsid w:val="0081163F"/>
    <w:rsid w:val="00817A10"/>
    <w:rsid w:val="00821A1B"/>
    <w:rsid w:val="00823614"/>
    <w:rsid w:val="00826CBA"/>
    <w:rsid w:val="00833F51"/>
    <w:rsid w:val="00853B5B"/>
    <w:rsid w:val="00853BE6"/>
    <w:rsid w:val="00861246"/>
    <w:rsid w:val="00870B5F"/>
    <w:rsid w:val="008742EE"/>
    <w:rsid w:val="008A648F"/>
    <w:rsid w:val="008A76EB"/>
    <w:rsid w:val="008B321F"/>
    <w:rsid w:val="008C0407"/>
    <w:rsid w:val="008C3361"/>
    <w:rsid w:val="008C392E"/>
    <w:rsid w:val="008C53C6"/>
    <w:rsid w:val="008E3FE4"/>
    <w:rsid w:val="008F4E9A"/>
    <w:rsid w:val="008F6606"/>
    <w:rsid w:val="00906C97"/>
    <w:rsid w:val="00922A92"/>
    <w:rsid w:val="009255C8"/>
    <w:rsid w:val="00926AE9"/>
    <w:rsid w:val="00945A31"/>
    <w:rsid w:val="00945D8B"/>
    <w:rsid w:val="009470AD"/>
    <w:rsid w:val="009478C0"/>
    <w:rsid w:val="009718E7"/>
    <w:rsid w:val="009732D5"/>
    <w:rsid w:val="00980C11"/>
    <w:rsid w:val="00982EF0"/>
    <w:rsid w:val="00985DE5"/>
    <w:rsid w:val="009866F5"/>
    <w:rsid w:val="00995038"/>
    <w:rsid w:val="00997C70"/>
    <w:rsid w:val="009A0F82"/>
    <w:rsid w:val="009A148A"/>
    <w:rsid w:val="009A57BE"/>
    <w:rsid w:val="009A5AB1"/>
    <w:rsid w:val="009B75F5"/>
    <w:rsid w:val="009E20A7"/>
    <w:rsid w:val="009E303E"/>
    <w:rsid w:val="009F3022"/>
    <w:rsid w:val="009F37A5"/>
    <w:rsid w:val="009F6D52"/>
    <w:rsid w:val="009F760F"/>
    <w:rsid w:val="00A04260"/>
    <w:rsid w:val="00A06B33"/>
    <w:rsid w:val="00A15FFF"/>
    <w:rsid w:val="00A32134"/>
    <w:rsid w:val="00A37DC6"/>
    <w:rsid w:val="00A50B6F"/>
    <w:rsid w:val="00A57196"/>
    <w:rsid w:val="00A72B19"/>
    <w:rsid w:val="00A76AC2"/>
    <w:rsid w:val="00A81248"/>
    <w:rsid w:val="00A81CB9"/>
    <w:rsid w:val="00AA6E17"/>
    <w:rsid w:val="00AA70A8"/>
    <w:rsid w:val="00AB2850"/>
    <w:rsid w:val="00AB3975"/>
    <w:rsid w:val="00AD1ADC"/>
    <w:rsid w:val="00AD515B"/>
    <w:rsid w:val="00AF02AA"/>
    <w:rsid w:val="00AF0748"/>
    <w:rsid w:val="00AF29B9"/>
    <w:rsid w:val="00AF5422"/>
    <w:rsid w:val="00AF6100"/>
    <w:rsid w:val="00B0013D"/>
    <w:rsid w:val="00B03346"/>
    <w:rsid w:val="00B03524"/>
    <w:rsid w:val="00B05FCB"/>
    <w:rsid w:val="00B14BCA"/>
    <w:rsid w:val="00B23E2C"/>
    <w:rsid w:val="00B3272B"/>
    <w:rsid w:val="00B47EE1"/>
    <w:rsid w:val="00B51664"/>
    <w:rsid w:val="00B52105"/>
    <w:rsid w:val="00B572B8"/>
    <w:rsid w:val="00B642F8"/>
    <w:rsid w:val="00B744DF"/>
    <w:rsid w:val="00BA1B82"/>
    <w:rsid w:val="00BA4594"/>
    <w:rsid w:val="00BB2A8B"/>
    <w:rsid w:val="00BB4724"/>
    <w:rsid w:val="00BC1DB5"/>
    <w:rsid w:val="00BC6EBE"/>
    <w:rsid w:val="00BC7699"/>
    <w:rsid w:val="00BD17C9"/>
    <w:rsid w:val="00BD5FEF"/>
    <w:rsid w:val="00BD6957"/>
    <w:rsid w:val="00BD779E"/>
    <w:rsid w:val="00BF5A12"/>
    <w:rsid w:val="00C00561"/>
    <w:rsid w:val="00C23A4C"/>
    <w:rsid w:val="00C316F2"/>
    <w:rsid w:val="00C358AF"/>
    <w:rsid w:val="00C41F9E"/>
    <w:rsid w:val="00C4752A"/>
    <w:rsid w:val="00C479CF"/>
    <w:rsid w:val="00C50807"/>
    <w:rsid w:val="00C52CF8"/>
    <w:rsid w:val="00C533E6"/>
    <w:rsid w:val="00C550F9"/>
    <w:rsid w:val="00C562AA"/>
    <w:rsid w:val="00C608B2"/>
    <w:rsid w:val="00C80B97"/>
    <w:rsid w:val="00C939EA"/>
    <w:rsid w:val="00C943F7"/>
    <w:rsid w:val="00CA108E"/>
    <w:rsid w:val="00CD32B7"/>
    <w:rsid w:val="00CE3399"/>
    <w:rsid w:val="00CE7411"/>
    <w:rsid w:val="00D01418"/>
    <w:rsid w:val="00D10789"/>
    <w:rsid w:val="00D209BE"/>
    <w:rsid w:val="00D25FF6"/>
    <w:rsid w:val="00D30A91"/>
    <w:rsid w:val="00D3269B"/>
    <w:rsid w:val="00D34CA6"/>
    <w:rsid w:val="00D36444"/>
    <w:rsid w:val="00D462E9"/>
    <w:rsid w:val="00D526BE"/>
    <w:rsid w:val="00D57292"/>
    <w:rsid w:val="00D57F80"/>
    <w:rsid w:val="00D65C1B"/>
    <w:rsid w:val="00D67BFC"/>
    <w:rsid w:val="00D67ED2"/>
    <w:rsid w:val="00DA051D"/>
    <w:rsid w:val="00DA7842"/>
    <w:rsid w:val="00DB070F"/>
    <w:rsid w:val="00DB34EC"/>
    <w:rsid w:val="00DB5CCA"/>
    <w:rsid w:val="00DC5C67"/>
    <w:rsid w:val="00DD0B55"/>
    <w:rsid w:val="00DD709E"/>
    <w:rsid w:val="00DD772C"/>
    <w:rsid w:val="00DD7BB0"/>
    <w:rsid w:val="00DD7F10"/>
    <w:rsid w:val="00DE117E"/>
    <w:rsid w:val="00DE308C"/>
    <w:rsid w:val="00DE7440"/>
    <w:rsid w:val="00DF04E9"/>
    <w:rsid w:val="00E00280"/>
    <w:rsid w:val="00E014FA"/>
    <w:rsid w:val="00E03E32"/>
    <w:rsid w:val="00E07A59"/>
    <w:rsid w:val="00E07BD7"/>
    <w:rsid w:val="00E14173"/>
    <w:rsid w:val="00E15BC2"/>
    <w:rsid w:val="00E174A8"/>
    <w:rsid w:val="00E319B6"/>
    <w:rsid w:val="00E35152"/>
    <w:rsid w:val="00E35F9D"/>
    <w:rsid w:val="00E71A9C"/>
    <w:rsid w:val="00E76392"/>
    <w:rsid w:val="00E77552"/>
    <w:rsid w:val="00E8667F"/>
    <w:rsid w:val="00E96F9F"/>
    <w:rsid w:val="00E97CC2"/>
    <w:rsid w:val="00E97E16"/>
    <w:rsid w:val="00EA1A5D"/>
    <w:rsid w:val="00EB6FA2"/>
    <w:rsid w:val="00EC6CBB"/>
    <w:rsid w:val="00EC75AF"/>
    <w:rsid w:val="00EC7707"/>
    <w:rsid w:val="00EC7AF6"/>
    <w:rsid w:val="00ED6331"/>
    <w:rsid w:val="00ED7868"/>
    <w:rsid w:val="00EE6DD1"/>
    <w:rsid w:val="00EE7860"/>
    <w:rsid w:val="00EF7F76"/>
    <w:rsid w:val="00F04055"/>
    <w:rsid w:val="00F0614F"/>
    <w:rsid w:val="00F112F3"/>
    <w:rsid w:val="00F12431"/>
    <w:rsid w:val="00F25F24"/>
    <w:rsid w:val="00F36E8D"/>
    <w:rsid w:val="00F525DC"/>
    <w:rsid w:val="00F67F21"/>
    <w:rsid w:val="00F85EA7"/>
    <w:rsid w:val="00FC13AD"/>
    <w:rsid w:val="00FC5321"/>
    <w:rsid w:val="00FD3A36"/>
    <w:rsid w:val="00FF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777425"/>
    <w:pPr>
      <w:keepNext/>
      <w:tabs>
        <w:tab w:val="num" w:pos="432"/>
      </w:tabs>
      <w:ind w:left="432" w:hanging="432"/>
      <w:jc w:val="both"/>
      <w:outlineLvl w:val="0"/>
    </w:pPr>
    <w:rPr>
      <w:b/>
      <w:bCs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7425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Recuodecorpodetexto">
    <w:name w:val="Body Text Indent"/>
    <w:basedOn w:val="Normal"/>
    <w:link w:val="RecuodecorpodetextoChar"/>
    <w:rsid w:val="0077742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774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rsid w:val="0077742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774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mEspaamento">
    <w:name w:val="No Spacing"/>
    <w:qFormat/>
    <w:rsid w:val="00777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dodetabela">
    <w:name w:val="Conteúdo de tabela"/>
    <w:basedOn w:val="Normal"/>
    <w:rsid w:val="00777425"/>
    <w:pPr>
      <w:suppressLineNumbers/>
    </w:pPr>
  </w:style>
  <w:style w:type="paragraph" w:customStyle="1" w:styleId="Ttulodetabela">
    <w:name w:val="Título de tabela"/>
    <w:basedOn w:val="Contedodetabela"/>
    <w:rsid w:val="00777425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4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425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626CC8"/>
    <w:pPr>
      <w:ind w:left="720"/>
      <w:contextualSpacing/>
    </w:pPr>
  </w:style>
  <w:style w:type="paragraph" w:styleId="Ttulo">
    <w:name w:val="Title"/>
    <w:basedOn w:val="Normal"/>
    <w:next w:val="Normal"/>
    <w:link w:val="TtuloChar"/>
    <w:qFormat/>
    <w:rsid w:val="006440A6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6440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40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6440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D43B7-BDB4-4602-A1A3-9C9EAD2E6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pereirasm</dc:creator>
  <cp:lastModifiedBy>remorlc</cp:lastModifiedBy>
  <cp:revision>5</cp:revision>
  <cp:lastPrinted>2016-04-25T17:17:00Z</cp:lastPrinted>
  <dcterms:created xsi:type="dcterms:W3CDTF">2016-05-16T15:54:00Z</dcterms:created>
  <dcterms:modified xsi:type="dcterms:W3CDTF">2016-05-16T16:04:00Z</dcterms:modified>
</cp:coreProperties>
</file>