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2"/>
        <w:gridCol w:w="7866"/>
      </w:tblGrid>
      <w:tr w:rsidR="00777425" w:rsidRPr="00185E71" w:rsidTr="00F12431">
        <w:trPr>
          <w:trHeight w:val="1270"/>
        </w:trPr>
        <w:tc>
          <w:tcPr>
            <w:tcW w:w="1152" w:type="dxa"/>
            <w:shd w:val="clear" w:color="auto" w:fill="auto"/>
            <w:vAlign w:val="center"/>
          </w:tcPr>
          <w:p w:rsidR="00777425" w:rsidRPr="00185E71" w:rsidRDefault="00777425" w:rsidP="00F12431">
            <w:pPr>
              <w:pStyle w:val="Ttulo1"/>
              <w:rPr>
                <w:sz w:val="22"/>
                <w:szCs w:val="22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42950" cy="75247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shd w:val="clear" w:color="auto" w:fill="auto"/>
            <w:vAlign w:val="center"/>
          </w:tcPr>
          <w:p w:rsidR="00777425" w:rsidRPr="00185E71" w:rsidRDefault="00777425" w:rsidP="00F12431">
            <w:pPr>
              <w:pStyle w:val="Cabealho"/>
              <w:snapToGrid w:val="0"/>
            </w:pPr>
          </w:p>
          <w:p w:rsidR="00777425" w:rsidRPr="00185E71" w:rsidRDefault="00777425" w:rsidP="00F12431">
            <w:pPr>
              <w:pStyle w:val="Cabealho"/>
            </w:pPr>
            <w:r w:rsidRPr="00185E71">
              <w:rPr>
                <w:sz w:val="22"/>
                <w:szCs w:val="22"/>
              </w:rPr>
              <w:t>GOVERNO DE SANTA CATARINA</w:t>
            </w:r>
          </w:p>
          <w:p w:rsidR="00777425" w:rsidRPr="00AB2850" w:rsidRDefault="00777425" w:rsidP="00F12431">
            <w:pPr>
              <w:pStyle w:val="Ttulo1"/>
              <w:rPr>
                <w:sz w:val="22"/>
                <w:szCs w:val="22"/>
                <w:lang w:val="pt-BR"/>
              </w:rPr>
            </w:pPr>
            <w:r w:rsidRPr="00185E71">
              <w:rPr>
                <w:lang w:val="pt-BR"/>
              </w:rPr>
              <w:t>Secretaria de Estado da Saúde</w:t>
            </w:r>
          </w:p>
          <w:p w:rsidR="00777425" w:rsidRPr="00185E71" w:rsidRDefault="00777425" w:rsidP="00F12431">
            <w:pPr>
              <w:pStyle w:val="Cabealho"/>
            </w:pPr>
            <w:r w:rsidRPr="00185E71">
              <w:rPr>
                <w:sz w:val="22"/>
                <w:szCs w:val="22"/>
              </w:rPr>
              <w:t>Comissão Intergestores Bipartite</w:t>
            </w:r>
          </w:p>
          <w:p w:rsidR="00777425" w:rsidRPr="00185E71" w:rsidRDefault="00777425" w:rsidP="00F12431">
            <w:pPr>
              <w:pStyle w:val="Cabealho"/>
            </w:pPr>
          </w:p>
          <w:p w:rsidR="00777425" w:rsidRPr="00185E71" w:rsidRDefault="00777425" w:rsidP="00F12431">
            <w:pPr>
              <w:pStyle w:val="Cabealho"/>
            </w:pPr>
          </w:p>
        </w:tc>
      </w:tr>
    </w:tbl>
    <w:p w:rsidR="00777425" w:rsidRPr="00185E71" w:rsidRDefault="00777425" w:rsidP="00777425">
      <w:pPr>
        <w:pStyle w:val="Recuodecorpodetexto"/>
        <w:spacing w:after="0" w:line="360" w:lineRule="auto"/>
        <w:ind w:left="0" w:right="-41" w:firstLine="11"/>
        <w:jc w:val="center"/>
        <w:rPr>
          <w:b/>
        </w:rPr>
      </w:pPr>
      <w:r>
        <w:rPr>
          <w:b/>
        </w:rPr>
        <w:t>DELIBERAÇÃO</w:t>
      </w:r>
      <w:r w:rsidR="00457A10">
        <w:rPr>
          <w:b/>
        </w:rPr>
        <w:t xml:space="preserve"> </w:t>
      </w:r>
      <w:r w:rsidR="007333A6">
        <w:rPr>
          <w:b/>
        </w:rPr>
        <w:t>203</w:t>
      </w:r>
      <w:r w:rsidR="00087E97">
        <w:rPr>
          <w:b/>
        </w:rPr>
        <w:t>/CIB/2016</w:t>
      </w:r>
    </w:p>
    <w:p w:rsidR="008C53C6" w:rsidRDefault="008C53C6" w:rsidP="002D5BA3">
      <w:pPr>
        <w:jc w:val="both"/>
        <w:rPr>
          <w:b/>
        </w:rPr>
      </w:pPr>
    </w:p>
    <w:p w:rsidR="006024D9" w:rsidRDefault="006024D9" w:rsidP="006024D9">
      <w:pPr>
        <w:spacing w:line="360" w:lineRule="auto"/>
        <w:jc w:val="both"/>
      </w:pPr>
      <w:r>
        <w:t xml:space="preserve">A Comissão </w:t>
      </w:r>
      <w:proofErr w:type="spellStart"/>
      <w:r>
        <w:t>Intergestores</w:t>
      </w:r>
      <w:proofErr w:type="spellEnd"/>
      <w:r>
        <w:t xml:space="preserve"> </w:t>
      </w:r>
      <w:proofErr w:type="spellStart"/>
      <w:r>
        <w:t>Bipartite</w:t>
      </w:r>
      <w:proofErr w:type="spellEnd"/>
      <w:r>
        <w:t xml:space="preserve">, no uso de suas atribuições, </w:t>
      </w:r>
      <w:r>
        <w:rPr>
          <w:i/>
        </w:rPr>
        <w:t>ad referendum</w:t>
      </w:r>
    </w:p>
    <w:p w:rsidR="00CA59DF" w:rsidRDefault="00CA59DF" w:rsidP="00711919">
      <w:pPr>
        <w:ind w:left="567"/>
        <w:jc w:val="both"/>
      </w:pPr>
    </w:p>
    <w:p w:rsidR="00DE3342" w:rsidRPr="009D7E73" w:rsidRDefault="00DE3342" w:rsidP="00DE3342">
      <w:pPr>
        <w:pStyle w:val="Ttulo"/>
        <w:ind w:left="-180"/>
        <w:jc w:val="both"/>
        <w:outlineLvl w:val="0"/>
        <w:rPr>
          <w:b/>
          <w:sz w:val="28"/>
          <w:szCs w:val="28"/>
        </w:rPr>
      </w:pPr>
      <w:r>
        <w:tab/>
      </w:r>
      <w:r w:rsidR="001A598D">
        <w:tab/>
      </w:r>
      <w:r w:rsidR="00FF5CDA">
        <w:rPr>
          <w:b/>
          <w:sz w:val="28"/>
          <w:szCs w:val="28"/>
        </w:rPr>
        <w:t>APROVA</w:t>
      </w:r>
    </w:p>
    <w:p w:rsidR="00DE3342" w:rsidRDefault="00DE3342" w:rsidP="00DE3342">
      <w:pPr>
        <w:pStyle w:val="Ttulo"/>
        <w:ind w:left="-180"/>
        <w:jc w:val="both"/>
        <w:outlineLvl w:val="0"/>
      </w:pPr>
    </w:p>
    <w:p w:rsidR="00FF5CDA" w:rsidRDefault="00FF5CDA" w:rsidP="00FF5CDA">
      <w:pPr>
        <w:jc w:val="both"/>
      </w:pPr>
      <w:r>
        <w:t>A adequação de leitos de retaguarda clínica</w:t>
      </w:r>
      <w:r w:rsidR="00394B3B">
        <w:t>,</w:t>
      </w:r>
      <w:r>
        <w:t xml:space="preserve"> da Região da Serra Catarinense</w:t>
      </w:r>
      <w:r w:rsidR="009E065A">
        <w:t xml:space="preserve"> conforme </w:t>
      </w:r>
      <w:r w:rsidR="00C500E2">
        <w:t>distribuição em anexo, aprovada</w:t>
      </w:r>
      <w:r w:rsidR="009E065A">
        <w:t xml:space="preserve"> pela Comissão </w:t>
      </w:r>
      <w:proofErr w:type="spellStart"/>
      <w:r w:rsidR="009E065A">
        <w:t>Intergestores</w:t>
      </w:r>
      <w:proofErr w:type="spellEnd"/>
      <w:r w:rsidR="009E065A">
        <w:t xml:space="preserve"> Regional da Serra Catarinense.</w:t>
      </w:r>
    </w:p>
    <w:p w:rsidR="00FF5CDA" w:rsidRDefault="00FF5CDA" w:rsidP="00FF5CDA">
      <w:pPr>
        <w:jc w:val="both"/>
      </w:pPr>
    </w:p>
    <w:p w:rsidR="004339C8" w:rsidRDefault="00457A10" w:rsidP="00457A10">
      <w:pPr>
        <w:ind w:left="4248"/>
        <w:jc w:val="both"/>
      </w:pPr>
      <w:r>
        <w:t xml:space="preserve">Florianópolis, </w:t>
      </w:r>
      <w:r w:rsidR="006024D9">
        <w:t>26 de outubro</w:t>
      </w:r>
      <w:r>
        <w:t xml:space="preserve"> de 2016</w:t>
      </w:r>
    </w:p>
    <w:p w:rsidR="000A5C67" w:rsidRDefault="000A5C67" w:rsidP="001A7B1E">
      <w:pPr>
        <w:ind w:left="142"/>
        <w:jc w:val="both"/>
      </w:pPr>
    </w:p>
    <w:p w:rsidR="00162D1A" w:rsidRDefault="004339C8" w:rsidP="004339C8">
      <w: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298"/>
        <w:gridCol w:w="4346"/>
      </w:tblGrid>
      <w:tr w:rsidR="008C53C6" w:rsidRPr="00F51C90" w:rsidTr="003A7BE4">
        <w:tc>
          <w:tcPr>
            <w:tcW w:w="4298" w:type="dxa"/>
            <w:shd w:val="clear" w:color="auto" w:fill="auto"/>
          </w:tcPr>
          <w:p w:rsidR="008C53C6" w:rsidRPr="00F51C90" w:rsidRDefault="008C53C6" w:rsidP="004339C8">
            <w:pPr>
              <w:suppressAutoHyphens w:val="0"/>
              <w:spacing w:after="200" w:line="276" w:lineRule="auto"/>
              <w:rPr>
                <w:bCs/>
              </w:rPr>
            </w:pPr>
          </w:p>
        </w:tc>
        <w:tc>
          <w:tcPr>
            <w:tcW w:w="4346" w:type="dxa"/>
            <w:shd w:val="clear" w:color="auto" w:fill="auto"/>
          </w:tcPr>
          <w:p w:rsidR="008C53C6" w:rsidRPr="00F51C90" w:rsidRDefault="008C53C6" w:rsidP="004339C8"/>
        </w:tc>
      </w:tr>
    </w:tbl>
    <w:p w:rsidR="008C53C6" w:rsidRPr="005A7C07" w:rsidRDefault="008C53C6" w:rsidP="008C53C6">
      <w:pPr>
        <w:spacing w:line="360" w:lineRule="auto"/>
        <w:ind w:left="567"/>
        <w:jc w:val="both"/>
        <w:rPr>
          <w:sz w:val="22"/>
          <w:szCs w:val="22"/>
        </w:rPr>
      </w:pPr>
    </w:p>
    <w:tbl>
      <w:tblPr>
        <w:tblW w:w="8640" w:type="dxa"/>
        <w:tblInd w:w="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3890"/>
      </w:tblGrid>
      <w:tr w:rsidR="008C53C6" w:rsidRPr="005A7C07" w:rsidTr="003A7BE4">
        <w:tc>
          <w:tcPr>
            <w:tcW w:w="4750" w:type="dxa"/>
            <w:shd w:val="clear" w:color="auto" w:fill="auto"/>
          </w:tcPr>
          <w:p w:rsidR="008C53C6" w:rsidRPr="005A7C07" w:rsidRDefault="001D6832" w:rsidP="003A7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JOÃO PAULO KLEINUBING</w:t>
            </w:r>
          </w:p>
        </w:tc>
        <w:tc>
          <w:tcPr>
            <w:tcW w:w="3890" w:type="dxa"/>
            <w:shd w:val="clear" w:color="auto" w:fill="auto"/>
          </w:tcPr>
          <w:p w:rsidR="008C53C6" w:rsidRPr="005A7C07" w:rsidRDefault="008C53C6" w:rsidP="003A7BE4">
            <w:pPr>
              <w:jc w:val="center"/>
            </w:pPr>
            <w:r w:rsidRPr="005A7C07">
              <w:rPr>
                <w:b/>
                <w:bCs/>
              </w:rPr>
              <w:t>SIDNEI BELLE</w:t>
            </w:r>
          </w:p>
        </w:tc>
      </w:tr>
      <w:tr w:rsidR="008C53C6" w:rsidRPr="005A7C07" w:rsidTr="003A7BE4">
        <w:tc>
          <w:tcPr>
            <w:tcW w:w="4750" w:type="dxa"/>
            <w:shd w:val="clear" w:color="auto" w:fill="auto"/>
          </w:tcPr>
          <w:p w:rsidR="008C53C6" w:rsidRPr="005A7C07" w:rsidRDefault="008C53C6" w:rsidP="003A7BE4">
            <w:pPr>
              <w:jc w:val="center"/>
              <w:rPr>
                <w:bCs/>
              </w:rPr>
            </w:pPr>
            <w:r w:rsidRPr="005A7C07">
              <w:rPr>
                <w:bCs/>
              </w:rPr>
              <w:t>Coordenador CIB/SES</w:t>
            </w:r>
          </w:p>
          <w:p w:rsidR="008C53C6" w:rsidRPr="005A7C07" w:rsidRDefault="008C53C6" w:rsidP="003A7BE4">
            <w:pPr>
              <w:jc w:val="center"/>
              <w:rPr>
                <w:bCs/>
              </w:rPr>
            </w:pPr>
            <w:r w:rsidRPr="005A7C07">
              <w:rPr>
                <w:bCs/>
              </w:rPr>
              <w:t>Secretário de Estado da Saúde</w:t>
            </w:r>
          </w:p>
        </w:tc>
        <w:tc>
          <w:tcPr>
            <w:tcW w:w="3890" w:type="dxa"/>
            <w:shd w:val="clear" w:color="auto" w:fill="auto"/>
          </w:tcPr>
          <w:p w:rsidR="008C53C6" w:rsidRPr="005A7C07" w:rsidRDefault="008C53C6" w:rsidP="003A7BE4">
            <w:pPr>
              <w:jc w:val="center"/>
              <w:rPr>
                <w:bCs/>
              </w:rPr>
            </w:pPr>
            <w:r w:rsidRPr="005A7C07">
              <w:rPr>
                <w:bCs/>
              </w:rPr>
              <w:t>Coordenador CIB/COSEMS</w:t>
            </w:r>
          </w:p>
          <w:p w:rsidR="008C53C6" w:rsidRPr="005A7C07" w:rsidRDefault="008C53C6" w:rsidP="003A7BE4">
            <w:pPr>
              <w:jc w:val="center"/>
            </w:pPr>
            <w:r w:rsidRPr="005A7C07">
              <w:rPr>
                <w:bCs/>
              </w:rPr>
              <w:t>Presidente do COSEMS</w:t>
            </w:r>
          </w:p>
        </w:tc>
      </w:tr>
    </w:tbl>
    <w:p w:rsidR="003059C6" w:rsidRPr="0077114B" w:rsidRDefault="003059C6" w:rsidP="00B572B8">
      <w:pPr>
        <w:pStyle w:val="PargrafodaLista"/>
        <w:tabs>
          <w:tab w:val="left" w:pos="142"/>
        </w:tabs>
        <w:ind w:left="390" w:firstLine="744"/>
        <w:jc w:val="both"/>
        <w:rPr>
          <w:rFonts w:asciiTheme="minorHAnsi" w:hAnsiTheme="minorHAnsi"/>
        </w:rPr>
      </w:pPr>
    </w:p>
    <w:sectPr w:rsidR="003059C6" w:rsidRPr="0077114B" w:rsidSect="00B572B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304576"/>
    <w:multiLevelType w:val="hybridMultilevel"/>
    <w:tmpl w:val="9A8803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099B"/>
    <w:multiLevelType w:val="hybridMultilevel"/>
    <w:tmpl w:val="4148F07E"/>
    <w:lvl w:ilvl="0" w:tplc="071AB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7385A"/>
    <w:multiLevelType w:val="multilevel"/>
    <w:tmpl w:val="032AC00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F64F2F"/>
    <w:multiLevelType w:val="hybridMultilevel"/>
    <w:tmpl w:val="1E02A0E4"/>
    <w:lvl w:ilvl="0" w:tplc="0BDAF5E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235BE"/>
    <w:multiLevelType w:val="hybridMultilevel"/>
    <w:tmpl w:val="650632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84E3D"/>
    <w:multiLevelType w:val="multilevel"/>
    <w:tmpl w:val="BA783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F773E28"/>
    <w:multiLevelType w:val="hybridMultilevel"/>
    <w:tmpl w:val="86DC13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D6B6A"/>
    <w:multiLevelType w:val="hybridMultilevel"/>
    <w:tmpl w:val="9F4A4BDA"/>
    <w:lvl w:ilvl="0" w:tplc="82BE3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9F"/>
    <w:multiLevelType w:val="multilevel"/>
    <w:tmpl w:val="AD9A97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EB91B88"/>
    <w:multiLevelType w:val="hybridMultilevel"/>
    <w:tmpl w:val="B7B65E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C2B2E"/>
    <w:multiLevelType w:val="hybridMultilevel"/>
    <w:tmpl w:val="A3E88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17B91"/>
    <w:multiLevelType w:val="multilevel"/>
    <w:tmpl w:val="9BFEC834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BF4329F"/>
    <w:multiLevelType w:val="hybridMultilevel"/>
    <w:tmpl w:val="7012CF1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FCE05B8"/>
    <w:multiLevelType w:val="multilevel"/>
    <w:tmpl w:val="4DE4A1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74DC5DD5"/>
    <w:multiLevelType w:val="multilevel"/>
    <w:tmpl w:val="1F9CEBA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7EFB303D"/>
    <w:multiLevelType w:val="hybridMultilevel"/>
    <w:tmpl w:val="0CA6BFF0"/>
    <w:lvl w:ilvl="0" w:tplc="5808992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8"/>
  </w:num>
  <w:num w:numId="5">
    <w:abstractNumId w:val="9"/>
  </w:num>
  <w:num w:numId="6">
    <w:abstractNumId w:val="16"/>
  </w:num>
  <w:num w:numId="7">
    <w:abstractNumId w:val="4"/>
  </w:num>
  <w:num w:numId="8">
    <w:abstractNumId w:val="15"/>
  </w:num>
  <w:num w:numId="9">
    <w:abstractNumId w:val="6"/>
  </w:num>
  <w:num w:numId="10">
    <w:abstractNumId w:val="14"/>
  </w:num>
  <w:num w:numId="11">
    <w:abstractNumId w:val="3"/>
  </w:num>
  <w:num w:numId="12">
    <w:abstractNumId w:val="11"/>
  </w:num>
  <w:num w:numId="13">
    <w:abstractNumId w:val="7"/>
  </w:num>
  <w:num w:numId="14">
    <w:abstractNumId w:val="13"/>
  </w:num>
  <w:num w:numId="15">
    <w:abstractNumId w:val="5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0B2"/>
    <w:rsid w:val="00005F4D"/>
    <w:rsid w:val="0001302F"/>
    <w:rsid w:val="0002071B"/>
    <w:rsid w:val="000358AF"/>
    <w:rsid w:val="000426E7"/>
    <w:rsid w:val="00044288"/>
    <w:rsid w:val="00045546"/>
    <w:rsid w:val="00056A90"/>
    <w:rsid w:val="00062E76"/>
    <w:rsid w:val="0007626C"/>
    <w:rsid w:val="0007721A"/>
    <w:rsid w:val="000843EF"/>
    <w:rsid w:val="00087E97"/>
    <w:rsid w:val="000955A4"/>
    <w:rsid w:val="00095A4D"/>
    <w:rsid w:val="000A0665"/>
    <w:rsid w:val="000A5C67"/>
    <w:rsid w:val="000A723E"/>
    <w:rsid w:val="000A7D78"/>
    <w:rsid w:val="000C7D6E"/>
    <w:rsid w:val="000D1064"/>
    <w:rsid w:val="000E24D7"/>
    <w:rsid w:val="000E4743"/>
    <w:rsid w:val="000F7986"/>
    <w:rsid w:val="00103005"/>
    <w:rsid w:val="00106B9C"/>
    <w:rsid w:val="00111074"/>
    <w:rsid w:val="00122221"/>
    <w:rsid w:val="00123DFC"/>
    <w:rsid w:val="00125879"/>
    <w:rsid w:val="00126185"/>
    <w:rsid w:val="001365CE"/>
    <w:rsid w:val="00144F7C"/>
    <w:rsid w:val="00151A48"/>
    <w:rsid w:val="00153CE4"/>
    <w:rsid w:val="00154B89"/>
    <w:rsid w:val="001611D3"/>
    <w:rsid w:val="00161205"/>
    <w:rsid w:val="00162D1A"/>
    <w:rsid w:val="001740B2"/>
    <w:rsid w:val="00181450"/>
    <w:rsid w:val="0018549E"/>
    <w:rsid w:val="00185A7F"/>
    <w:rsid w:val="00196A70"/>
    <w:rsid w:val="001A474F"/>
    <w:rsid w:val="001A598D"/>
    <w:rsid w:val="001A7B1E"/>
    <w:rsid w:val="001B28CB"/>
    <w:rsid w:val="001D2877"/>
    <w:rsid w:val="001D6832"/>
    <w:rsid w:val="001D7E32"/>
    <w:rsid w:val="001E23B5"/>
    <w:rsid w:val="001F482C"/>
    <w:rsid w:val="001F6C92"/>
    <w:rsid w:val="001F77B3"/>
    <w:rsid w:val="002101F8"/>
    <w:rsid w:val="00212E65"/>
    <w:rsid w:val="00221621"/>
    <w:rsid w:val="002270E8"/>
    <w:rsid w:val="00232558"/>
    <w:rsid w:val="0024232A"/>
    <w:rsid w:val="00243148"/>
    <w:rsid w:val="0025496C"/>
    <w:rsid w:val="00266C99"/>
    <w:rsid w:val="00267097"/>
    <w:rsid w:val="0027264C"/>
    <w:rsid w:val="0027677E"/>
    <w:rsid w:val="00277CC8"/>
    <w:rsid w:val="0028359C"/>
    <w:rsid w:val="00285E6D"/>
    <w:rsid w:val="0029759D"/>
    <w:rsid w:val="002A4AE1"/>
    <w:rsid w:val="002B1510"/>
    <w:rsid w:val="002B501D"/>
    <w:rsid w:val="002B5749"/>
    <w:rsid w:val="002C1711"/>
    <w:rsid w:val="002C4A07"/>
    <w:rsid w:val="002D0E75"/>
    <w:rsid w:val="002D3866"/>
    <w:rsid w:val="002D5BA3"/>
    <w:rsid w:val="002D62D8"/>
    <w:rsid w:val="002F356E"/>
    <w:rsid w:val="00303E02"/>
    <w:rsid w:val="003059C6"/>
    <w:rsid w:val="00311315"/>
    <w:rsid w:val="00341716"/>
    <w:rsid w:val="003465EB"/>
    <w:rsid w:val="00361A8E"/>
    <w:rsid w:val="00383231"/>
    <w:rsid w:val="003921C5"/>
    <w:rsid w:val="00394B3B"/>
    <w:rsid w:val="00395A58"/>
    <w:rsid w:val="003979F9"/>
    <w:rsid w:val="003A0EB0"/>
    <w:rsid w:val="003A1899"/>
    <w:rsid w:val="003A69DB"/>
    <w:rsid w:val="003A700A"/>
    <w:rsid w:val="003A7BE4"/>
    <w:rsid w:val="003B124D"/>
    <w:rsid w:val="003B15A6"/>
    <w:rsid w:val="003B6980"/>
    <w:rsid w:val="003C1B33"/>
    <w:rsid w:val="003C2B49"/>
    <w:rsid w:val="003D0A4A"/>
    <w:rsid w:val="003E65B4"/>
    <w:rsid w:val="003F0957"/>
    <w:rsid w:val="00400035"/>
    <w:rsid w:val="00406E81"/>
    <w:rsid w:val="00407641"/>
    <w:rsid w:val="00422C56"/>
    <w:rsid w:val="004339C8"/>
    <w:rsid w:val="00440332"/>
    <w:rsid w:val="004433EE"/>
    <w:rsid w:val="0044651C"/>
    <w:rsid w:val="00447947"/>
    <w:rsid w:val="0045243D"/>
    <w:rsid w:val="004572F7"/>
    <w:rsid w:val="00457A10"/>
    <w:rsid w:val="004612C4"/>
    <w:rsid w:val="00461E1F"/>
    <w:rsid w:val="00463F4E"/>
    <w:rsid w:val="00465376"/>
    <w:rsid w:val="00471EA0"/>
    <w:rsid w:val="004725EF"/>
    <w:rsid w:val="00474FF5"/>
    <w:rsid w:val="00481DD5"/>
    <w:rsid w:val="0048220E"/>
    <w:rsid w:val="00491491"/>
    <w:rsid w:val="004A0966"/>
    <w:rsid w:val="004A28AC"/>
    <w:rsid w:val="004B0D5D"/>
    <w:rsid w:val="004B1B60"/>
    <w:rsid w:val="004C5B92"/>
    <w:rsid w:val="004D5E16"/>
    <w:rsid w:val="004E5C2C"/>
    <w:rsid w:val="004F2362"/>
    <w:rsid w:val="004F4B30"/>
    <w:rsid w:val="004F50DE"/>
    <w:rsid w:val="00503388"/>
    <w:rsid w:val="005057D3"/>
    <w:rsid w:val="00505D11"/>
    <w:rsid w:val="00515B15"/>
    <w:rsid w:val="00522C34"/>
    <w:rsid w:val="00523134"/>
    <w:rsid w:val="00530453"/>
    <w:rsid w:val="005363AC"/>
    <w:rsid w:val="00560A59"/>
    <w:rsid w:val="00573422"/>
    <w:rsid w:val="00574FA2"/>
    <w:rsid w:val="00576ED0"/>
    <w:rsid w:val="00593B88"/>
    <w:rsid w:val="00594B49"/>
    <w:rsid w:val="005956CD"/>
    <w:rsid w:val="005958F5"/>
    <w:rsid w:val="005A2CDF"/>
    <w:rsid w:val="005B2F5C"/>
    <w:rsid w:val="005B57DA"/>
    <w:rsid w:val="005C2095"/>
    <w:rsid w:val="005C381B"/>
    <w:rsid w:val="005C5784"/>
    <w:rsid w:val="005C5F50"/>
    <w:rsid w:val="005C796C"/>
    <w:rsid w:val="005D111E"/>
    <w:rsid w:val="005E4725"/>
    <w:rsid w:val="00600947"/>
    <w:rsid w:val="006024D9"/>
    <w:rsid w:val="0060351C"/>
    <w:rsid w:val="00610BC6"/>
    <w:rsid w:val="00617E73"/>
    <w:rsid w:val="00626CC8"/>
    <w:rsid w:val="00633297"/>
    <w:rsid w:val="00634857"/>
    <w:rsid w:val="006440A6"/>
    <w:rsid w:val="00644D86"/>
    <w:rsid w:val="00647D5A"/>
    <w:rsid w:val="00654FDC"/>
    <w:rsid w:val="00655DE0"/>
    <w:rsid w:val="006566FF"/>
    <w:rsid w:val="00656BFD"/>
    <w:rsid w:val="00657DF1"/>
    <w:rsid w:val="00664B72"/>
    <w:rsid w:val="0068210A"/>
    <w:rsid w:val="0069508A"/>
    <w:rsid w:val="00696FDB"/>
    <w:rsid w:val="006A67AF"/>
    <w:rsid w:val="006B3AE5"/>
    <w:rsid w:val="006B3F1C"/>
    <w:rsid w:val="006C6708"/>
    <w:rsid w:val="006D3FE1"/>
    <w:rsid w:val="006D58BB"/>
    <w:rsid w:val="006E0FCC"/>
    <w:rsid w:val="006E189F"/>
    <w:rsid w:val="00706A06"/>
    <w:rsid w:val="00711919"/>
    <w:rsid w:val="007222BF"/>
    <w:rsid w:val="00724AB5"/>
    <w:rsid w:val="00724F1B"/>
    <w:rsid w:val="007333A6"/>
    <w:rsid w:val="00737116"/>
    <w:rsid w:val="00744977"/>
    <w:rsid w:val="007543CB"/>
    <w:rsid w:val="00757D65"/>
    <w:rsid w:val="0077114B"/>
    <w:rsid w:val="00777425"/>
    <w:rsid w:val="007808CD"/>
    <w:rsid w:val="00782589"/>
    <w:rsid w:val="0078629D"/>
    <w:rsid w:val="007A1922"/>
    <w:rsid w:val="007A3AF5"/>
    <w:rsid w:val="007B6224"/>
    <w:rsid w:val="007B692F"/>
    <w:rsid w:val="007D6F3E"/>
    <w:rsid w:val="007D7490"/>
    <w:rsid w:val="00801D65"/>
    <w:rsid w:val="0080642F"/>
    <w:rsid w:val="00807F67"/>
    <w:rsid w:val="0081163F"/>
    <w:rsid w:val="00817A10"/>
    <w:rsid w:val="00821A1B"/>
    <w:rsid w:val="00823614"/>
    <w:rsid w:val="00826CBA"/>
    <w:rsid w:val="00833F51"/>
    <w:rsid w:val="00853B5B"/>
    <w:rsid w:val="00853BE6"/>
    <w:rsid w:val="00861246"/>
    <w:rsid w:val="008613F2"/>
    <w:rsid w:val="00870B5F"/>
    <w:rsid w:val="008742EE"/>
    <w:rsid w:val="008A648F"/>
    <w:rsid w:val="008A76EB"/>
    <w:rsid w:val="008B321F"/>
    <w:rsid w:val="008C0407"/>
    <w:rsid w:val="008C3361"/>
    <w:rsid w:val="008C392E"/>
    <w:rsid w:val="008C53C6"/>
    <w:rsid w:val="008E3FE4"/>
    <w:rsid w:val="008F4E9A"/>
    <w:rsid w:val="008F6606"/>
    <w:rsid w:val="00906C97"/>
    <w:rsid w:val="00922A92"/>
    <w:rsid w:val="009255C8"/>
    <w:rsid w:val="00926AE9"/>
    <w:rsid w:val="00930A31"/>
    <w:rsid w:val="00945A31"/>
    <w:rsid w:val="00945D8B"/>
    <w:rsid w:val="009470AD"/>
    <w:rsid w:val="009478C0"/>
    <w:rsid w:val="00967D8D"/>
    <w:rsid w:val="009718E7"/>
    <w:rsid w:val="009732D5"/>
    <w:rsid w:val="00980C11"/>
    <w:rsid w:val="00982EF0"/>
    <w:rsid w:val="00985DE5"/>
    <w:rsid w:val="009866F5"/>
    <w:rsid w:val="0098783E"/>
    <w:rsid w:val="00995038"/>
    <w:rsid w:val="00997C70"/>
    <w:rsid w:val="009A0F82"/>
    <w:rsid w:val="009A148A"/>
    <w:rsid w:val="009A57BE"/>
    <w:rsid w:val="009A5AB1"/>
    <w:rsid w:val="009B75F5"/>
    <w:rsid w:val="009E065A"/>
    <w:rsid w:val="009E20A7"/>
    <w:rsid w:val="009E303E"/>
    <w:rsid w:val="009F3022"/>
    <w:rsid w:val="009F37A5"/>
    <w:rsid w:val="009F616D"/>
    <w:rsid w:val="009F6D52"/>
    <w:rsid w:val="009F760F"/>
    <w:rsid w:val="00A04260"/>
    <w:rsid w:val="00A06B33"/>
    <w:rsid w:val="00A15FFF"/>
    <w:rsid w:val="00A32134"/>
    <w:rsid w:val="00A37DC6"/>
    <w:rsid w:val="00A50B6F"/>
    <w:rsid w:val="00A57196"/>
    <w:rsid w:val="00A72B19"/>
    <w:rsid w:val="00A76AC2"/>
    <w:rsid w:val="00A81248"/>
    <w:rsid w:val="00A81CB9"/>
    <w:rsid w:val="00A860DD"/>
    <w:rsid w:val="00AA6E17"/>
    <w:rsid w:val="00AA70A8"/>
    <w:rsid w:val="00AB2850"/>
    <w:rsid w:val="00AB3975"/>
    <w:rsid w:val="00AD1ADC"/>
    <w:rsid w:val="00AD515B"/>
    <w:rsid w:val="00AF02AA"/>
    <w:rsid w:val="00AF0748"/>
    <w:rsid w:val="00AF29B9"/>
    <w:rsid w:val="00AF5422"/>
    <w:rsid w:val="00AF6100"/>
    <w:rsid w:val="00B0013D"/>
    <w:rsid w:val="00B03346"/>
    <w:rsid w:val="00B03524"/>
    <w:rsid w:val="00B05FCB"/>
    <w:rsid w:val="00B14BCA"/>
    <w:rsid w:val="00B23E2C"/>
    <w:rsid w:val="00B3272B"/>
    <w:rsid w:val="00B47EE1"/>
    <w:rsid w:val="00B51664"/>
    <w:rsid w:val="00B52105"/>
    <w:rsid w:val="00B572B8"/>
    <w:rsid w:val="00B642F8"/>
    <w:rsid w:val="00B744DF"/>
    <w:rsid w:val="00BA1B82"/>
    <w:rsid w:val="00BA4594"/>
    <w:rsid w:val="00BB2A8B"/>
    <w:rsid w:val="00BB4724"/>
    <w:rsid w:val="00BC1DB5"/>
    <w:rsid w:val="00BC6EBE"/>
    <w:rsid w:val="00BC7699"/>
    <w:rsid w:val="00BD17C9"/>
    <w:rsid w:val="00BD5FEF"/>
    <w:rsid w:val="00BD6957"/>
    <w:rsid w:val="00BD74A9"/>
    <w:rsid w:val="00BD779E"/>
    <w:rsid w:val="00BE1E4B"/>
    <w:rsid w:val="00BF5A12"/>
    <w:rsid w:val="00C00561"/>
    <w:rsid w:val="00C06A03"/>
    <w:rsid w:val="00C23A4C"/>
    <w:rsid w:val="00C316F2"/>
    <w:rsid w:val="00C358AF"/>
    <w:rsid w:val="00C41F9E"/>
    <w:rsid w:val="00C4752A"/>
    <w:rsid w:val="00C479CF"/>
    <w:rsid w:val="00C500E2"/>
    <w:rsid w:val="00C50807"/>
    <w:rsid w:val="00C52CF8"/>
    <w:rsid w:val="00C533E6"/>
    <w:rsid w:val="00C550F9"/>
    <w:rsid w:val="00C562AA"/>
    <w:rsid w:val="00C608B2"/>
    <w:rsid w:val="00C80B97"/>
    <w:rsid w:val="00C939EA"/>
    <w:rsid w:val="00C943F7"/>
    <w:rsid w:val="00CA108E"/>
    <w:rsid w:val="00CA59DF"/>
    <w:rsid w:val="00CD32B7"/>
    <w:rsid w:val="00CE3399"/>
    <w:rsid w:val="00CE7411"/>
    <w:rsid w:val="00D01418"/>
    <w:rsid w:val="00D10789"/>
    <w:rsid w:val="00D15DC7"/>
    <w:rsid w:val="00D209BE"/>
    <w:rsid w:val="00D25FF6"/>
    <w:rsid w:val="00D30A91"/>
    <w:rsid w:val="00D3269B"/>
    <w:rsid w:val="00D34CA6"/>
    <w:rsid w:val="00D36444"/>
    <w:rsid w:val="00D462E9"/>
    <w:rsid w:val="00D51B92"/>
    <w:rsid w:val="00D526BE"/>
    <w:rsid w:val="00D57292"/>
    <w:rsid w:val="00D57F80"/>
    <w:rsid w:val="00D65C1B"/>
    <w:rsid w:val="00D67BFC"/>
    <w:rsid w:val="00D67ED2"/>
    <w:rsid w:val="00DA051D"/>
    <w:rsid w:val="00DA7842"/>
    <w:rsid w:val="00DB070F"/>
    <w:rsid w:val="00DB34EC"/>
    <w:rsid w:val="00DB5CCA"/>
    <w:rsid w:val="00DC5C67"/>
    <w:rsid w:val="00DD0B55"/>
    <w:rsid w:val="00DD709E"/>
    <w:rsid w:val="00DD772C"/>
    <w:rsid w:val="00DD7BB0"/>
    <w:rsid w:val="00DD7F10"/>
    <w:rsid w:val="00DE117E"/>
    <w:rsid w:val="00DE308C"/>
    <w:rsid w:val="00DE3342"/>
    <w:rsid w:val="00DE7440"/>
    <w:rsid w:val="00DF04E9"/>
    <w:rsid w:val="00DF3E8D"/>
    <w:rsid w:val="00E00280"/>
    <w:rsid w:val="00E014FA"/>
    <w:rsid w:val="00E03E32"/>
    <w:rsid w:val="00E07A59"/>
    <w:rsid w:val="00E07BD7"/>
    <w:rsid w:val="00E14173"/>
    <w:rsid w:val="00E15BC2"/>
    <w:rsid w:val="00E174A8"/>
    <w:rsid w:val="00E319B6"/>
    <w:rsid w:val="00E35152"/>
    <w:rsid w:val="00E35F9D"/>
    <w:rsid w:val="00E67F59"/>
    <w:rsid w:val="00E71A9C"/>
    <w:rsid w:val="00E76392"/>
    <w:rsid w:val="00E77552"/>
    <w:rsid w:val="00E8667F"/>
    <w:rsid w:val="00E867BA"/>
    <w:rsid w:val="00E96F9F"/>
    <w:rsid w:val="00E97CC2"/>
    <w:rsid w:val="00E97E16"/>
    <w:rsid w:val="00EA1A5D"/>
    <w:rsid w:val="00EB6FA2"/>
    <w:rsid w:val="00EC6CBB"/>
    <w:rsid w:val="00EC75AF"/>
    <w:rsid w:val="00EC7707"/>
    <w:rsid w:val="00EC7AF6"/>
    <w:rsid w:val="00ED6331"/>
    <w:rsid w:val="00ED7868"/>
    <w:rsid w:val="00EE6DD1"/>
    <w:rsid w:val="00EE7860"/>
    <w:rsid w:val="00EF7F76"/>
    <w:rsid w:val="00F04055"/>
    <w:rsid w:val="00F0614F"/>
    <w:rsid w:val="00F112F3"/>
    <w:rsid w:val="00F12431"/>
    <w:rsid w:val="00F25F24"/>
    <w:rsid w:val="00F36E8D"/>
    <w:rsid w:val="00F525DC"/>
    <w:rsid w:val="00F63FC7"/>
    <w:rsid w:val="00F67F21"/>
    <w:rsid w:val="00F85EA7"/>
    <w:rsid w:val="00FC13AD"/>
    <w:rsid w:val="00FC5321"/>
    <w:rsid w:val="00FD3A36"/>
    <w:rsid w:val="00FF5CDA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77425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742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Recuodecorpodetexto">
    <w:name w:val="Body Text Indent"/>
    <w:basedOn w:val="Normal"/>
    <w:link w:val="RecuodecorpodetextoChar"/>
    <w:rsid w:val="007774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77742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777425"/>
    <w:pPr>
      <w:suppressLineNumbers/>
    </w:pPr>
  </w:style>
  <w:style w:type="paragraph" w:customStyle="1" w:styleId="Ttulodetabela">
    <w:name w:val="Título de tabela"/>
    <w:basedOn w:val="Contedodetabela"/>
    <w:rsid w:val="00777425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4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425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626CC8"/>
    <w:pPr>
      <w:ind w:left="720"/>
      <w:contextualSpacing/>
    </w:pPr>
  </w:style>
  <w:style w:type="paragraph" w:styleId="Ttulo">
    <w:name w:val="Title"/>
    <w:basedOn w:val="Normal"/>
    <w:next w:val="Normal"/>
    <w:link w:val="TtuloChar"/>
    <w:qFormat/>
    <w:rsid w:val="006440A6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6440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40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440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162D1A"/>
    <w:pPr>
      <w:suppressAutoHyphens w:val="0"/>
      <w:spacing w:before="100" w:beforeAutospacing="1" w:after="119"/>
    </w:pPr>
    <w:rPr>
      <w:lang w:eastAsia="pt-BR"/>
    </w:rPr>
  </w:style>
  <w:style w:type="paragraph" w:customStyle="1" w:styleId="western">
    <w:name w:val="western"/>
    <w:basedOn w:val="Normal"/>
    <w:rsid w:val="00162D1A"/>
    <w:pPr>
      <w:suppressAutoHyphens w:val="0"/>
      <w:spacing w:before="100" w:beforeAutospacing="1" w:after="119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D33A1-503C-40F3-B780-00897C71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pereirasm</dc:creator>
  <cp:lastModifiedBy>remorlc</cp:lastModifiedBy>
  <cp:revision>4</cp:revision>
  <cp:lastPrinted>2016-09-21T21:52:00Z</cp:lastPrinted>
  <dcterms:created xsi:type="dcterms:W3CDTF">2016-10-27T12:53:00Z</dcterms:created>
  <dcterms:modified xsi:type="dcterms:W3CDTF">2016-10-27T15:47:00Z</dcterms:modified>
</cp:coreProperties>
</file>