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0" w:right="-284" w:hanging="0"/>
        <w:rPr>
          <w:sz w:val="22"/>
          <w:szCs w:val="22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ind w:left="360" w:right="0" w:hanging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TERMO DE </w:t>
      </w:r>
      <w:r>
        <w:rPr>
          <w:b w:val="false"/>
          <w:bCs w:val="false"/>
          <w:sz w:val="22"/>
          <w:szCs w:val="22"/>
        </w:rPr>
        <w:t>DEVOLUÇÃO DE INSUMOS (PRÓTESE FONATÓRIA)</w:t>
      </w:r>
    </w:p>
    <w:p>
      <w:pPr>
        <w:pStyle w:val="Normal"/>
        <w:spacing w:lineRule="auto" w:line="360" w:before="0" w:after="0"/>
        <w:ind w:left="360" w:right="0" w:hanging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Nome: _____________________________________________, CPF: ___________________________, declaro e confirmo a devolução do material abaixo descrito, fornecido pela Secretaria de Estado da Saúde (SES), ao Centro de Custos: _______________.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Tipo de Material:______________________________________________________________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Código SES: _________________________________Lote: _______________________________ Modelo (Tamanho): ________________________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Validade: ________________________________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____________________________________________, _____de __________________________de 20__________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Hospital:______________________________________________________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Assinatura: ____________________________________________________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Centro de Custos______________________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Nome do Servidor: _____________________________________________________________ CPF: _________________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Assinatura: ________________________________________________________________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275" w:header="284" w:top="2694" w:footer="285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Impac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8504" w:leader="none"/>
      </w:tabs>
      <w:suppressAutoHyphens w:val="false"/>
      <w:rPr>
        <w:lang w:eastAsia="pt-BR"/>
      </w:rPr>
    </w:pPr>
    <w:r>
      <w:rPr>
        <w:lang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uppressAutoHyphens w:val="false"/>
      <w:rPr/>
    </w:pPr>
    <w:r>
      <w:rPr>
        <w:lang w:eastAsia="pt-BR"/>
      </w:rPr>
      <w:t>Rua: Esteves Junior nº. 390 – 5</w:t>
    </w:r>
    <w:r>
      <w:rPr>
        <w:vertAlign w:val="superscript"/>
        <w:lang w:eastAsia="pt-BR"/>
      </w:rPr>
      <w:t>o</w:t>
    </w:r>
    <w:r>
      <w:rPr>
        <w:lang w:eastAsia="pt-BR"/>
      </w:rPr>
      <w:t xml:space="preserve"> andar – Centro - 88.015-530 – Florianópolis – SC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uppressAutoHyphens w:val="false"/>
      <w:rPr/>
    </w:pPr>
    <w:r>
      <w:rPr>
        <w:lang w:eastAsia="pt-BR"/>
      </w:rPr>
      <w:t>Fone: 48-3664-7213/7214  e-mail:</w:t>
    </w:r>
    <w:r>
      <w:rPr/>
      <w:t xml:space="preserve"> </w:t>
    </w:r>
    <w:hyperlink r:id="rId1">
      <w:r>
        <w:rPr>
          <w:rStyle w:val="LinkdaInternet"/>
        </w:rPr>
        <w:t>rededapessoacomdeficienciasc@saude.sc.gov.br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349" w:type="dxa"/>
      <w:jc w:val="left"/>
      <w:tblInd w:w="-851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1417"/>
      <w:gridCol w:w="8932"/>
    </w:tblGrid>
    <w:tr>
      <w:trPr>
        <w:trHeight w:val="1698" w:hRule="atLeast"/>
      </w:trPr>
      <w:tc>
        <w:tcPr>
          <w:tcW w:w="1417" w:type="dxa"/>
          <w:tcBorders/>
          <w:shd w:fill="FFFFFF" w:val="clear"/>
          <w:vAlign w:val="cente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776605" cy="8458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-42" t="-38" r="-42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2" w:type="dxa"/>
          <w:tcBorders/>
          <w:shd w:fill="FFFFFF" w:val="clear"/>
          <w:vAlign w:val="center"/>
        </w:tcPr>
        <w:p>
          <w:pPr>
            <w:pStyle w:val="Cabealho"/>
            <w:snapToGrid w:val="false"/>
            <w:rPr>
              <w:rFonts w:ascii="Impact" w:hAnsi="Impact" w:cs="Impact"/>
            </w:rPr>
          </w:pPr>
          <w:r>
            <w:rPr>
              <w:rFonts w:cs="Impact" w:ascii="Impact" w:hAnsi="Impact"/>
            </w:rPr>
          </w:r>
        </w:p>
        <w:p>
          <w:pPr>
            <w:pStyle w:val="Cabealho"/>
            <w:rPr>
              <w:rFonts w:ascii="Impact" w:hAnsi="Impact" w:cs="Impact"/>
            </w:rPr>
          </w:pPr>
          <w:r>
            <w:rPr>
              <w:rFonts w:cs="Impact" w:ascii="Impact" w:hAnsi="Impact"/>
            </w:rPr>
            <w:t>ESTADO DE SANTA CATARINA</w:t>
          </w:r>
        </w:p>
        <w:p>
          <w:pPr>
            <w:pStyle w:val="Cabealho"/>
            <w:rPr>
              <w:rFonts w:ascii="Impact" w:hAnsi="Impact" w:cs="Impact"/>
            </w:rPr>
          </w:pPr>
          <w:r>
            <w:rPr>
              <w:rFonts w:cs="Impact" w:ascii="Impact" w:hAnsi="Impact"/>
            </w:rPr>
            <w:t>Secretaria de Estado da Saúde</w:t>
          </w:r>
        </w:p>
        <w:p>
          <w:pPr>
            <w:pStyle w:val="Cabealho"/>
            <w:rPr>
              <w:rFonts w:ascii="Impact" w:hAnsi="Impact" w:cs="Impact"/>
            </w:rPr>
          </w:pPr>
          <w:r>
            <w:rPr>
              <w:rFonts w:cs="Impact" w:ascii="Impact" w:hAnsi="Impact"/>
            </w:rPr>
            <w:t>Superintendência de Serviços Especializados e Regulação</w:t>
          </w:r>
        </w:p>
        <w:p>
          <w:pPr>
            <w:pStyle w:val="Cabealho"/>
            <w:rPr>
              <w:rFonts w:ascii="Impact" w:hAnsi="Impact" w:cs="Impact"/>
            </w:rPr>
          </w:pPr>
          <w:r>
            <w:rPr>
              <w:rFonts w:cs="Impact" w:ascii="Impact" w:hAnsi="Impact"/>
            </w:rPr>
            <w:t>Área Técnica da Saúde da Pessoa com Deficiência – ATPCD/SUR</w:t>
          </w:r>
        </w:p>
        <w:p>
          <w:pPr>
            <w:pStyle w:val="Cabealho"/>
            <w:rPr/>
          </w:pPr>
          <w:r>
            <w:rPr/>
          </w:r>
        </w:p>
      </w:tc>
    </w:tr>
  </w:tbl>
  <w:p>
    <w:pPr>
      <w:pStyle w:val="Rodap"/>
      <w:ind w:left="709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-993" w:firstLine="709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-993" w:hanging="0"/>
      <w:jc w:val="both"/>
      <w:outlineLvl w:val="1"/>
    </w:pPr>
    <w:rPr>
      <w:rFonts w:ascii="Arial" w:hAnsi="Arial" w:cs="Arial"/>
      <w:sz w:val="24"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283" w:hanging="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numPr>
        <w:ilvl w:val="0"/>
        <w:numId w:val="0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0"/>
        <w:numId w:val="0"/>
      </w:numPr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0"/>
        <w:numId w:val="0"/>
      </w:numPr>
      <w:ind w:left="0" w:right="213" w:hanging="0"/>
      <w:jc w:val="center"/>
      <w:outlineLvl w:val="8"/>
    </w:pPr>
    <w:rPr>
      <w:sz w:val="26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2">
    <w:name w:val="Fonte parág. padrão2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RodapChar">
    <w:name w:val="Rodapé Char"/>
    <w:qFormat/>
    <w:rPr>
      <w:rFonts w:ascii="Arial" w:hAnsi="Arial" w:cs="Arial"/>
      <w:sz w:val="24"/>
      <w:lang w:eastAsia="zh-CN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eastAsia="zh-CN"/>
    </w:rPr>
  </w:style>
  <w:style w:type="character" w:styleId="CabealhoChar">
    <w:name w:val="Cabeçalho Char"/>
    <w:qFormat/>
    <w:rPr>
      <w:rFonts w:ascii="Arial" w:hAnsi="Arial" w:cs="Arial"/>
      <w:sz w:val="24"/>
      <w:lang w:eastAsia="zh-CN"/>
    </w:rPr>
  </w:style>
  <w:style w:type="character" w:styleId="CorpodetextoChar">
    <w:name w:val="Corpo de texto Char"/>
    <w:qFormat/>
    <w:rPr>
      <w:rFonts w:ascii="Arial" w:hAnsi="Arial" w:cs="Arial"/>
      <w:sz w:val="24"/>
      <w:lang w:eastAsia="zh-CN"/>
    </w:rPr>
  </w:style>
  <w:style w:type="character" w:styleId="Ttulo7Char">
    <w:name w:val="Título 7 Char"/>
    <w:qFormat/>
    <w:rPr>
      <w:rFonts w:ascii="Calibri" w:hAnsi="Calibri" w:eastAsia="Times New Roman" w:cs="Times New Roman"/>
      <w:sz w:val="24"/>
      <w:szCs w:val="24"/>
      <w:lang w:eastAsia="zh-CN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umeraodelinhas">
    <w:name w:val="Numeração de linhas"/>
    <w:basedOn w:val="Fontepargpadro"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0">
    <w:name w:val="WW8Num23z0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ListLabel1">
    <w:name w:val="ListLabel 1"/>
    <w:qFormat/>
    <w:rPr>
      <w:rFonts w:ascii="Arial" w:hAnsi="Arial" w:eastAsia="Calibri" w:cs="Arial"/>
      <w:sz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>
      <w:rFonts w:ascii="Arial" w:hAnsi="Arial" w:cs="Arial"/>
      <w:sz w:val="24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>
      <w:rFonts w:ascii="Arial" w:hAnsi="Arial" w:cs="Arial"/>
      <w:sz w:val="24"/>
    </w:rPr>
  </w:style>
  <w:style w:type="paragraph" w:styleId="Textoembloco1">
    <w:name w:val="Texto em bloco1"/>
    <w:basedOn w:val="Normal"/>
    <w:qFormat/>
    <w:pPr>
      <w:ind w:left="709" w:right="708" w:hanging="0"/>
      <w:jc w:val="both"/>
    </w:pPr>
    <w:rPr>
      <w:rFonts w:ascii="Arial Narrow" w:hAnsi="Arial Narrow" w:cs="Arial Narrow"/>
      <w:b/>
      <w:sz w:val="24"/>
    </w:rPr>
  </w:style>
  <w:style w:type="paragraph" w:styleId="Recuodecorpodetexto31">
    <w:name w:val="Recuo de corpo de texto 31"/>
    <w:basedOn w:val="Normal"/>
    <w:qFormat/>
    <w:pPr>
      <w:spacing w:before="0" w:after="120"/>
      <w:ind w:left="0" w:right="-709" w:firstLine="1418"/>
      <w:jc w:val="both"/>
    </w:pPr>
    <w:rPr>
      <w:rFonts w:ascii="Arial" w:hAnsi="Arial" w:cs="Arial"/>
      <w:sz w:val="24"/>
    </w:rPr>
  </w:style>
  <w:style w:type="paragraph" w:styleId="Corpodotextorecuado">
    <w:name w:val="Body Text Indent"/>
    <w:basedOn w:val="Normal"/>
    <w:pPr>
      <w:spacing w:lineRule="auto" w:line="360"/>
      <w:ind w:left="0" w:right="0" w:firstLine="709"/>
      <w:jc w:val="both"/>
    </w:pPr>
    <w:rPr>
      <w:rFonts w:ascii="Arial" w:hAnsi="Arial" w:cs="Arial"/>
      <w:sz w:val="24"/>
    </w:rPr>
  </w:style>
  <w:style w:type="paragraph" w:styleId="Recuodecorpodetexto21">
    <w:name w:val="Recuo de corpo de texto 21"/>
    <w:basedOn w:val="Normal"/>
    <w:qFormat/>
    <w:pPr>
      <w:ind w:left="4820" w:right="0" w:hanging="0"/>
    </w:pPr>
    <w:rPr>
      <w:sz w:val="24"/>
    </w:rPr>
  </w:style>
  <w:style w:type="paragraph" w:styleId="Corpodetexto21">
    <w:name w:val="Corpo de texto 21"/>
    <w:basedOn w:val="Normal"/>
    <w:qFormat/>
    <w:pPr>
      <w:jc w:val="both"/>
    </w:pPr>
    <w:rPr>
      <w:sz w:val="21"/>
    </w:rPr>
  </w:style>
  <w:style w:type="paragraph" w:styleId="Notaderodap">
    <w:name w:val="Footnote Text"/>
    <w:basedOn w:val="Normal"/>
    <w:pPr/>
    <w:rPr>
      <w:rFonts w:ascii="Arial" w:hAnsi="Arial" w:cs="Arial"/>
    </w:rPr>
  </w:style>
  <w:style w:type="paragraph" w:styleId="Corpodetexto31">
    <w:name w:val="Corpo de texto 31"/>
    <w:basedOn w:val="Normal"/>
    <w:qFormat/>
    <w:pPr>
      <w:spacing w:lineRule="auto" w:line="360"/>
      <w:ind w:left="0" w:right="-1" w:hanging="0"/>
      <w:jc w:val="both"/>
    </w:pPr>
    <w:rPr>
      <w:sz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equadro">
    <w:name w:val="Conteúdo de quadro"/>
    <w:basedOn w:val="Corpodotexto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orpodetexto3">
    <w:name w:val="Corpo de texto 3"/>
    <w:basedOn w:val="Normal"/>
    <w:qFormat/>
    <w:pPr>
      <w:spacing w:lineRule="auto" w:line="360"/>
      <w:ind w:left="0" w:right="-1" w:hanging="0"/>
      <w:jc w:val="both"/>
    </w:pPr>
    <w:rPr>
      <w:sz w:val="24"/>
    </w:rPr>
  </w:style>
  <w:style w:type="paragraph" w:styleId="Corpodetexto2">
    <w:name w:val="Corpo de texto 2"/>
    <w:basedOn w:val="Normal"/>
    <w:qFormat/>
    <w:pPr>
      <w:jc w:val="both"/>
    </w:pPr>
    <w:rPr>
      <w:sz w:val="21"/>
    </w:rPr>
  </w:style>
  <w:style w:type="paragraph" w:styleId="Recuodecorpodetexto2">
    <w:name w:val="Recuo de corpo de texto 2"/>
    <w:basedOn w:val="Normal"/>
    <w:qFormat/>
    <w:pPr>
      <w:ind w:left="4820" w:right="0" w:hanging="0"/>
    </w:pPr>
    <w:rPr>
      <w:sz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0" w:right="-709" w:firstLine="1418"/>
      <w:jc w:val="both"/>
    </w:pPr>
    <w:rPr>
      <w:rFonts w:ascii="Arial" w:hAnsi="Arial" w:cs="Arial"/>
      <w:sz w:val="24"/>
    </w:rPr>
  </w:style>
  <w:style w:type="paragraph" w:styleId="Textoembloco">
    <w:name w:val="Texto em bloco"/>
    <w:basedOn w:val="Normal"/>
    <w:qFormat/>
    <w:pPr>
      <w:ind w:left="709" w:right="708" w:hanging="0"/>
      <w:jc w:val="both"/>
    </w:pPr>
    <w:rPr>
      <w:rFonts w:ascii="Arial Narrow" w:hAnsi="Arial Narrow" w:cs="Arial Narrow"/>
      <w:b/>
      <w:sz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ededapessoacomdeficienciasc@saude.sc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1712</TotalTime>
  <Application>LibreOffice/6.1.4.2$Windows_X86_64 LibreOffice_project/9d0f32d1f0b509096fd65e0d4bec26ddd1938fd3</Application>
  <Pages>1</Pages>
  <Words>103</Words>
  <Characters>1202</Characters>
  <CharactersWithSpaces>1294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2016-10-07T13:36:00Z</dcterms:created>
  <dc:creator>PARTICULAR</dc:creator>
  <dc:description/>
  <dc:language>pt-BR</dc:language>
  <cp:lastModifiedBy/>
  <cp:lastPrinted>2019-11-01T10:41:10Z</cp:lastPrinted>
  <dcterms:modified xsi:type="dcterms:W3CDTF">2019-11-01T10:54:26Z</dcterms:modified>
  <cp:revision>185</cp:revision>
  <dc:subject/>
  <dc:title>Ofício nº                                                                                Forianópolis,</dc:title>
</cp:coreProperties>
</file>